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7179" w14:textId="77777777" w:rsidR="00F51F1B" w:rsidRPr="00E964DB" w:rsidRDefault="00F51F1B">
      <w:pPr>
        <w:pStyle w:val="DatumUndZeichen"/>
        <w:spacing w:before="0" w:after="1400" w:line="281" w:lineRule="auto"/>
        <w:ind w:left="5670"/>
        <w:rPr>
          <w:noProof w:val="0"/>
        </w:rPr>
      </w:pPr>
    </w:p>
    <w:p w14:paraId="472C1A5A" w14:textId="77777777" w:rsidR="0004138C" w:rsidRPr="006A0CD0" w:rsidRDefault="0004138C" w:rsidP="0004138C">
      <w:pPr>
        <w:pStyle w:val="Blocktext"/>
        <w:rPr>
          <w:b/>
          <w:sz w:val="24"/>
        </w:rPr>
      </w:pPr>
      <w:bookmarkStart w:id="0" w:name="Text"/>
      <w:r w:rsidRPr="006A0CD0">
        <w:rPr>
          <w:b/>
          <w:sz w:val="24"/>
        </w:rPr>
        <w:t>Musterschreiben für Gemeinden an Abfuhrunternehmen (Absender Gemeinde)</w:t>
      </w:r>
    </w:p>
    <w:p w14:paraId="01FBC025" w14:textId="77777777" w:rsidR="0004138C" w:rsidRDefault="0004138C" w:rsidP="0004138C">
      <w:pPr>
        <w:pStyle w:val="Blocktext"/>
      </w:pPr>
    </w:p>
    <w:p w14:paraId="32070FED" w14:textId="77777777" w:rsidR="0004138C" w:rsidRPr="006A0CD0" w:rsidRDefault="0004138C" w:rsidP="0004138C">
      <w:pPr>
        <w:pStyle w:val="Blocktext"/>
        <w:rPr>
          <w:b/>
        </w:rPr>
      </w:pPr>
      <w:r w:rsidRPr="006A0CD0">
        <w:rPr>
          <w:b/>
        </w:rPr>
        <w:t xml:space="preserve">Information betreffend Abfuhr von </w:t>
      </w:r>
      <w:r>
        <w:rPr>
          <w:b/>
        </w:rPr>
        <w:t>Neophytensäcke</w:t>
      </w:r>
      <w:r w:rsidRPr="006A0CD0">
        <w:rPr>
          <w:b/>
        </w:rPr>
        <w:t>n</w:t>
      </w:r>
    </w:p>
    <w:p w14:paraId="53FAD1B0" w14:textId="77777777" w:rsidR="0004138C" w:rsidRDefault="0004138C" w:rsidP="0004138C">
      <w:pPr>
        <w:pStyle w:val="Blocktext"/>
      </w:pPr>
      <w:r>
        <w:t>Sehr geehrte Damen und Herren</w:t>
      </w:r>
    </w:p>
    <w:p w14:paraId="584B2E91" w14:textId="4A7678BC" w:rsidR="0004138C" w:rsidRPr="008E6CE7" w:rsidRDefault="0004138C" w:rsidP="0004138C">
      <w:pPr>
        <w:pStyle w:val="Blocktext"/>
      </w:pPr>
      <w:r w:rsidRPr="008E6CE7">
        <w:t xml:space="preserve">Die </w:t>
      </w:r>
      <w:r w:rsidR="0080616B">
        <w:t xml:space="preserve">kantonale </w:t>
      </w:r>
      <w:r w:rsidRPr="008E6CE7">
        <w:t xml:space="preserve">Koordinationsstelle Neobiota stellt </w:t>
      </w:r>
      <w:r w:rsidR="00C16302">
        <w:t>ab Frühjahr 202</w:t>
      </w:r>
      <w:r w:rsidR="0080616B">
        <w:t>5</w:t>
      </w:r>
      <w:r w:rsidRPr="008E6CE7">
        <w:t xml:space="preserve"> allen </w:t>
      </w:r>
      <w:r>
        <w:t>Solothurner</w:t>
      </w:r>
      <w:r w:rsidRPr="008E6CE7">
        <w:t xml:space="preserve"> </w:t>
      </w:r>
      <w:r w:rsidRPr="00F12DBA">
        <w:t>Gemeinden Neophytensäcke zur</w:t>
      </w:r>
      <w:r w:rsidR="0080616B">
        <w:t xml:space="preserve"> Entsorgung von Neophyten</w:t>
      </w:r>
      <w:r w:rsidR="007F1E67">
        <w:t>-Pflanzenteile</w:t>
      </w:r>
      <w:r w:rsidR="0080616B">
        <w:t xml:space="preserve"> zur</w:t>
      </w:r>
      <w:r w:rsidRPr="00F12DBA">
        <w:t xml:space="preserve"> Verfügung.</w:t>
      </w:r>
      <w:bookmarkEnd w:id="0"/>
      <w:r w:rsidRPr="00F12DBA">
        <w:t xml:space="preserve"> Diese leicht transparenten 60</w:t>
      </w:r>
      <w:r w:rsidR="007F1E67">
        <w:t xml:space="preserve"> Liter</w:t>
      </w:r>
      <w:r w:rsidRPr="00F12DBA">
        <w:t xml:space="preserve"> Säcke werden </w:t>
      </w:r>
      <w:r w:rsidR="007F1E67">
        <w:t xml:space="preserve">durch unsere Gemeinde </w:t>
      </w:r>
      <w:r w:rsidRPr="00F12DBA">
        <w:t xml:space="preserve">an die Einwohnerinnen </w:t>
      </w:r>
      <w:r w:rsidRPr="008E6CE7">
        <w:t xml:space="preserve">und Einwohner von </w:t>
      </w:r>
      <w:r w:rsidRPr="006A0CD0">
        <w:t>[</w:t>
      </w:r>
      <w:r w:rsidRPr="00C93CAF">
        <w:rPr>
          <w:highlight w:val="yellow"/>
        </w:rPr>
        <w:t>Name Gemeinde</w:t>
      </w:r>
      <w:r w:rsidRPr="006A0CD0">
        <w:t xml:space="preserve">] </w:t>
      </w:r>
      <w:r w:rsidRPr="008E6CE7">
        <w:t xml:space="preserve">abgegeben. </w:t>
      </w:r>
      <w:r w:rsidR="007F1E67">
        <w:t>Damit ermöglichen wir der</w:t>
      </w:r>
      <w:r w:rsidRPr="008E6CE7">
        <w:t xml:space="preserve"> Bevölkerung</w:t>
      </w:r>
      <w:r w:rsidR="007F1E67">
        <w:t>, sich</w:t>
      </w:r>
      <w:r w:rsidRPr="008E6CE7">
        <w:t xml:space="preserve"> aktiv </w:t>
      </w:r>
      <w:r w:rsidR="007F1E67">
        <w:t>an der</w:t>
      </w:r>
      <w:r w:rsidRPr="008E6CE7">
        <w:t xml:space="preserve"> Bekämpfung von invasiven Neophyten </w:t>
      </w:r>
      <w:r w:rsidR="007F1E67">
        <w:t>zu beteiligen. Gleichzeitig</w:t>
      </w:r>
      <w:r w:rsidRPr="008E6CE7">
        <w:t xml:space="preserve"> </w:t>
      </w:r>
      <w:r w:rsidR="007F1E67">
        <w:t xml:space="preserve">stellen die Neophytensäcke sicher, dass </w:t>
      </w:r>
      <w:r w:rsidRPr="008E6CE7">
        <w:t xml:space="preserve">die gesammelten </w:t>
      </w:r>
      <w:r w:rsidRPr="00F12DBA">
        <w:t xml:space="preserve">Pflanzen fachgerecht entsorgt </w:t>
      </w:r>
      <w:r w:rsidRPr="008E6CE7">
        <w:t>werden.</w:t>
      </w:r>
    </w:p>
    <w:p w14:paraId="54B5045C" w14:textId="77777777" w:rsidR="007F1E67" w:rsidRDefault="0004138C" w:rsidP="0004138C">
      <w:pPr>
        <w:pStyle w:val="Blocktext"/>
      </w:pPr>
      <w:r w:rsidRPr="008E6CE7">
        <w:t xml:space="preserve">Die Entsorgung der </w:t>
      </w:r>
      <w:r>
        <w:t>Neophytensäcke</w:t>
      </w:r>
      <w:r w:rsidRPr="008E6CE7">
        <w:t xml:space="preserve"> soll via die ordentliche kommunale Kehrichtabfuhr erfolgen. </w:t>
      </w:r>
      <w:r>
        <w:t>Die Entsorgungsgebühr für die 60</w:t>
      </w:r>
      <w:r w:rsidR="007F1E67">
        <w:t xml:space="preserve"> Liter</w:t>
      </w:r>
      <w:r>
        <w:t xml:space="preserve"> Säcke </w:t>
      </w:r>
      <w:r w:rsidR="0000233B">
        <w:t>wird</w:t>
      </w:r>
      <w:r>
        <w:t xml:space="preserve">, wie bei den Gebührensäcken, bereits im Voraus von der Gemeinde bezahlt. </w:t>
      </w:r>
    </w:p>
    <w:p w14:paraId="6C87F71F" w14:textId="2B6A0677" w:rsidR="0000233B" w:rsidRDefault="0004138C" w:rsidP="0004138C">
      <w:pPr>
        <w:pStyle w:val="Blocktext"/>
      </w:pPr>
      <w:r w:rsidRPr="008E6CE7">
        <w:t xml:space="preserve">Wir bitten Sie, die </w:t>
      </w:r>
      <w:r>
        <w:t>Neophytensäcke</w:t>
      </w:r>
      <w:r w:rsidRPr="008E6CE7">
        <w:t xml:space="preserve"> bei </w:t>
      </w:r>
      <w:r w:rsidR="007F1E67">
        <w:t>I</w:t>
      </w:r>
      <w:r w:rsidRPr="008E6CE7">
        <w:t xml:space="preserve">hren </w:t>
      </w:r>
      <w:r w:rsidR="007F1E67">
        <w:t>künftigen</w:t>
      </w:r>
      <w:r w:rsidRPr="008E6CE7">
        <w:t xml:space="preserve"> Sammeltouren mitzunehmen und mit dem restlichen Kehricht der KVA zuzuführen. </w:t>
      </w:r>
      <w:r w:rsidR="0000233B" w:rsidRPr="008E6CE7">
        <w:t xml:space="preserve">Sie </w:t>
      </w:r>
      <w:r w:rsidR="0000233B" w:rsidRPr="00F12DBA">
        <w:t xml:space="preserve">leisten damit einen </w:t>
      </w:r>
      <w:r w:rsidR="0000233B" w:rsidRPr="008E6CE7">
        <w:t>wertvollen Beitrag zur Bekämpfung von invasiven Neophyten – herzlichen Dank!</w:t>
      </w:r>
      <w:r w:rsidR="0000233B">
        <w:t xml:space="preserve"> </w:t>
      </w:r>
    </w:p>
    <w:p w14:paraId="57466484" w14:textId="40D51B03" w:rsidR="0004138C" w:rsidRPr="008E6CE7" w:rsidRDefault="0004138C" w:rsidP="0004138C">
      <w:pPr>
        <w:pStyle w:val="Blocktext"/>
      </w:pPr>
      <w:r>
        <w:t>Z</w:t>
      </w:r>
      <w:r w:rsidRPr="008E6CE7">
        <w:t xml:space="preserve">usätzliche Transportkosten können Sie </w:t>
      </w:r>
      <w:r w:rsidR="007F1E67">
        <w:t>der Gemeinde</w:t>
      </w:r>
      <w:r w:rsidRPr="008E6CE7">
        <w:t xml:space="preserve"> mit der Kehrichtabrechnung in Rechnung stellen. Für weitere Auskünfte stehen wir oder die Koordinationsstelle Neobiota gerne zur Verfügung.</w:t>
      </w:r>
    </w:p>
    <w:p w14:paraId="428AEEC0" w14:textId="77777777" w:rsidR="0004138C" w:rsidRPr="008E6CE7" w:rsidRDefault="0004138C" w:rsidP="0004138C">
      <w:pPr>
        <w:pStyle w:val="Blocktext"/>
      </w:pPr>
      <w:r w:rsidRPr="008E6CE7">
        <w:t xml:space="preserve">Kontakt Gemeinde: </w:t>
      </w:r>
      <w:r w:rsidRPr="00C93CAF">
        <w:rPr>
          <w:highlight w:val="yellow"/>
        </w:rPr>
        <w:t>[…]</w:t>
      </w:r>
    </w:p>
    <w:p w14:paraId="66F60A93" w14:textId="77777777" w:rsidR="0004138C" w:rsidRPr="008E6CE7" w:rsidRDefault="0004138C" w:rsidP="0004138C">
      <w:pPr>
        <w:pStyle w:val="Blocktext"/>
      </w:pPr>
      <w:r w:rsidRPr="008E6CE7">
        <w:t xml:space="preserve">Kontakt Koordinationsstelle Neobiota: Mail: </w:t>
      </w:r>
      <w:hyperlink r:id="rId8" w:history="1">
        <w:r>
          <w:rPr>
            <w:rStyle w:val="Hyperlink"/>
          </w:rPr>
          <w:t>neobiota@bd.so.ch</w:t>
        </w:r>
      </w:hyperlink>
      <w:r w:rsidRPr="008E6CE7">
        <w:t xml:space="preserve">, Tel: </w:t>
      </w:r>
      <w:r>
        <w:t>032 627 26 95</w:t>
      </w:r>
    </w:p>
    <w:p w14:paraId="3F99DC74" w14:textId="773F0191" w:rsidR="004B4086" w:rsidRPr="000E69BF" w:rsidRDefault="004B4086" w:rsidP="0004138C">
      <w:pPr>
        <w:pStyle w:val="berschrift2"/>
        <w:rPr>
          <w:rFonts w:ascii="Arial" w:hAnsi="Arial" w:cs="Arial"/>
        </w:rPr>
      </w:pPr>
    </w:p>
    <w:sectPr w:rsidR="004B4086" w:rsidRPr="000E69BF">
      <w:headerReference w:type="default" r:id="rId9"/>
      <w:headerReference w:type="first" r:id="rId10"/>
      <w:footnotePr>
        <w:numRestart w:val="eachPage"/>
      </w:footnotePr>
      <w:type w:val="continuous"/>
      <w:pgSz w:w="11906" w:h="16838" w:code="9"/>
      <w:pgMar w:top="964" w:right="1191" w:bottom="1134" w:left="1701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525E1" w14:textId="77777777" w:rsidR="00450602" w:rsidRPr="00E964DB" w:rsidRDefault="00450602">
      <w:pPr>
        <w:spacing w:line="240" w:lineRule="auto"/>
      </w:pPr>
      <w:r w:rsidRPr="00E964DB">
        <w:separator/>
      </w:r>
    </w:p>
  </w:endnote>
  <w:endnote w:type="continuationSeparator" w:id="0">
    <w:p w14:paraId="3E80D236" w14:textId="77777777" w:rsidR="00450602" w:rsidRPr="00E964DB" w:rsidRDefault="00450602">
      <w:pPr>
        <w:spacing w:line="240" w:lineRule="auto"/>
      </w:pPr>
      <w:r w:rsidRPr="00E964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3EF3C" w14:textId="77777777" w:rsidR="00450602" w:rsidRPr="00E964DB" w:rsidRDefault="00450602">
      <w:pPr>
        <w:pStyle w:val="Fuzeile"/>
        <w:rPr>
          <w:sz w:val="2"/>
        </w:rPr>
      </w:pPr>
    </w:p>
  </w:footnote>
  <w:footnote w:type="continuationSeparator" w:id="0">
    <w:p w14:paraId="5289F7A4" w14:textId="77777777" w:rsidR="00450602" w:rsidRPr="00E964DB" w:rsidRDefault="00450602">
      <w:pPr>
        <w:pStyle w:val="Fuzeile"/>
      </w:pPr>
    </w:p>
  </w:footnote>
  <w:footnote w:type="continuationNotice" w:id="1">
    <w:p w14:paraId="79045D5E" w14:textId="77777777" w:rsidR="00450602" w:rsidRPr="00E964DB" w:rsidRDefault="004506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02BF7" w14:textId="77777777" w:rsidR="00F51F1B" w:rsidRPr="00E964DB" w:rsidRDefault="00F51F1B">
    <w:pPr>
      <w:pStyle w:val="Kopfzeile"/>
      <w:tabs>
        <w:tab w:val="clear" w:pos="4536"/>
      </w:tabs>
      <w:spacing w:after="480" w:line="240" w:lineRule="auto"/>
      <w:jc w:val="right"/>
    </w:pPr>
    <w:r w:rsidRPr="00E964DB">
      <w:rPr>
        <w:rStyle w:val="Seitenzahl"/>
      </w:rPr>
      <w:fldChar w:fldCharType="begin"/>
    </w:r>
    <w:r w:rsidRPr="00E964DB">
      <w:rPr>
        <w:rStyle w:val="Seitenzahl"/>
      </w:rPr>
      <w:instrText xml:space="preserve"> PAGE </w:instrText>
    </w:r>
    <w:r w:rsidRPr="00E964DB">
      <w:rPr>
        <w:rStyle w:val="Seitenzahl"/>
      </w:rPr>
      <w:fldChar w:fldCharType="separate"/>
    </w:r>
    <w:r w:rsidRPr="00E964DB">
      <w:rPr>
        <w:rStyle w:val="Seitenzahl"/>
      </w:rPr>
      <w:t>2</w:t>
    </w:r>
    <w:r w:rsidRPr="00E964DB">
      <w:rPr>
        <w:rStyle w:val="Seitenzahl"/>
      </w:rPr>
      <w:fldChar w:fldCharType="end"/>
    </w:r>
    <w:r w:rsidRPr="00E964DB">
      <w:tab/>
    </w:r>
    <w:r w:rsidR="008136D9" w:rsidRPr="00E964DB">
      <w:rPr>
        <w:noProof/>
      </w:rPr>
      <w:drawing>
        <wp:inline distT="0" distB="0" distL="0" distR="0" wp14:anchorId="5BB0D75C" wp14:editId="2A42C049">
          <wp:extent cx="2194560" cy="201930"/>
          <wp:effectExtent l="0" t="0" r="0" b="7620"/>
          <wp:docPr id="1960956961" name="Bild 2" descr="Kanton_sw_K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nton_sw_K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D6962" w14:textId="6A7F440E" w:rsidR="00F51F1B" w:rsidRPr="00E964DB" w:rsidRDefault="00F51F1B">
    <w:pPr>
      <w:pStyle w:val="Kopfzeile"/>
      <w:tabs>
        <w:tab w:val="clear" w:pos="4536"/>
        <w:tab w:val="clear" w:pos="9072"/>
        <w:tab w:val="left" w:pos="5670"/>
      </w:tabs>
      <w:spacing w:line="240" w:lineRule="auto"/>
      <w:ind w:right="-200"/>
    </w:pPr>
    <w:r w:rsidRPr="00E964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41B33"/>
    <w:multiLevelType w:val="singleLevel"/>
    <w:tmpl w:val="84563B9A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LT Com 55 Roman" w:hAnsi="Frutiger LT Com 55 Roman" w:hint="default"/>
        <w:sz w:val="16"/>
      </w:rPr>
    </w:lvl>
  </w:abstractNum>
  <w:abstractNum w:abstractNumId="1" w15:restartNumberingAfterBreak="0">
    <w:nsid w:val="25A60BE4"/>
    <w:multiLevelType w:val="singleLevel"/>
    <w:tmpl w:val="E55CB53A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2B290410"/>
    <w:multiLevelType w:val="singleLevel"/>
    <w:tmpl w:val="30F6937C"/>
    <w:lvl w:ilvl="0">
      <w:start w:val="1"/>
      <w:numFmt w:val="bullet"/>
      <w:lvlText w:val=""/>
      <w:legacy w:legacy="1" w:legacySpace="0" w:legacyIndent="170"/>
      <w:lvlJc w:val="left"/>
      <w:pPr>
        <w:ind w:left="170" w:hanging="170"/>
      </w:pPr>
      <w:rPr>
        <w:rFonts w:ascii="Webdings" w:hAnsi="Webdings" w:hint="default"/>
      </w:rPr>
    </w:lvl>
  </w:abstractNum>
  <w:abstractNum w:abstractNumId="3" w15:restartNumberingAfterBreak="0">
    <w:nsid w:val="2FD5296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 w15:restartNumberingAfterBreak="0">
    <w:nsid w:val="31955878"/>
    <w:multiLevelType w:val="singleLevel"/>
    <w:tmpl w:val="C2AE3C6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5" w15:restartNumberingAfterBreak="0">
    <w:nsid w:val="35665198"/>
    <w:multiLevelType w:val="singleLevel"/>
    <w:tmpl w:val="30B4ECA8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3D517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A454E3D"/>
    <w:multiLevelType w:val="singleLevel"/>
    <w:tmpl w:val="9FB44CB6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628F6608"/>
    <w:multiLevelType w:val="hybridMultilevel"/>
    <w:tmpl w:val="AFBE86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14396"/>
    <w:multiLevelType w:val="singleLevel"/>
    <w:tmpl w:val="D2BC26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44842473">
    <w:abstractNumId w:val="2"/>
  </w:num>
  <w:num w:numId="2" w16cid:durableId="94323830">
    <w:abstractNumId w:val="6"/>
  </w:num>
  <w:num w:numId="3" w16cid:durableId="549654170">
    <w:abstractNumId w:val="1"/>
  </w:num>
  <w:num w:numId="4" w16cid:durableId="1327898206">
    <w:abstractNumId w:val="1"/>
  </w:num>
  <w:num w:numId="5" w16cid:durableId="253055537">
    <w:abstractNumId w:val="7"/>
  </w:num>
  <w:num w:numId="6" w16cid:durableId="382364167">
    <w:abstractNumId w:val="4"/>
  </w:num>
  <w:num w:numId="7" w16cid:durableId="2056267703">
    <w:abstractNumId w:val="5"/>
  </w:num>
  <w:num w:numId="8" w16cid:durableId="1963267262">
    <w:abstractNumId w:val="5"/>
  </w:num>
  <w:num w:numId="9" w16cid:durableId="2087720836">
    <w:abstractNumId w:val="5"/>
  </w:num>
  <w:num w:numId="10" w16cid:durableId="809443257">
    <w:abstractNumId w:val="5"/>
  </w:num>
  <w:num w:numId="11" w16cid:durableId="1279752866">
    <w:abstractNumId w:val="5"/>
  </w:num>
  <w:num w:numId="12" w16cid:durableId="1020201734">
    <w:abstractNumId w:val="0"/>
  </w:num>
  <w:num w:numId="13" w16cid:durableId="1134636162">
    <w:abstractNumId w:val="9"/>
  </w:num>
  <w:num w:numId="14" w16cid:durableId="943155065">
    <w:abstractNumId w:val="3"/>
  </w:num>
  <w:num w:numId="15" w16cid:durableId="4955345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9"/>
  <w:autoHyphenation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02"/>
    <w:rsid w:val="0000233B"/>
    <w:rsid w:val="00004B1D"/>
    <w:rsid w:val="0002373A"/>
    <w:rsid w:val="0004138C"/>
    <w:rsid w:val="00045570"/>
    <w:rsid w:val="00070929"/>
    <w:rsid w:val="000C18CA"/>
    <w:rsid w:val="000D6732"/>
    <w:rsid w:val="00121477"/>
    <w:rsid w:val="001E70F4"/>
    <w:rsid w:val="002363CE"/>
    <w:rsid w:val="00236517"/>
    <w:rsid w:val="00245959"/>
    <w:rsid w:val="002B26EC"/>
    <w:rsid w:val="00321A7F"/>
    <w:rsid w:val="003245DB"/>
    <w:rsid w:val="003B1DBD"/>
    <w:rsid w:val="003C4CDF"/>
    <w:rsid w:val="00416296"/>
    <w:rsid w:val="0044748F"/>
    <w:rsid w:val="00450602"/>
    <w:rsid w:val="00456C71"/>
    <w:rsid w:val="00475A2C"/>
    <w:rsid w:val="004767A3"/>
    <w:rsid w:val="004B4086"/>
    <w:rsid w:val="00507953"/>
    <w:rsid w:val="00514282"/>
    <w:rsid w:val="005454C7"/>
    <w:rsid w:val="0056138F"/>
    <w:rsid w:val="005A1308"/>
    <w:rsid w:val="00667FDA"/>
    <w:rsid w:val="006D7F72"/>
    <w:rsid w:val="007742ED"/>
    <w:rsid w:val="007F1E67"/>
    <w:rsid w:val="0080616B"/>
    <w:rsid w:val="008136D9"/>
    <w:rsid w:val="00842EB1"/>
    <w:rsid w:val="008671DA"/>
    <w:rsid w:val="008A4E28"/>
    <w:rsid w:val="008C7813"/>
    <w:rsid w:val="00922992"/>
    <w:rsid w:val="00940FA8"/>
    <w:rsid w:val="009532B2"/>
    <w:rsid w:val="009A15E4"/>
    <w:rsid w:val="009B1E56"/>
    <w:rsid w:val="009C31F4"/>
    <w:rsid w:val="009E3E54"/>
    <w:rsid w:val="009F2A40"/>
    <w:rsid w:val="00AC6C35"/>
    <w:rsid w:val="00AF233E"/>
    <w:rsid w:val="00B06EF1"/>
    <w:rsid w:val="00B52A6C"/>
    <w:rsid w:val="00BC7D53"/>
    <w:rsid w:val="00BE68F2"/>
    <w:rsid w:val="00C16302"/>
    <w:rsid w:val="00C31EA5"/>
    <w:rsid w:val="00C33D19"/>
    <w:rsid w:val="00C36EEB"/>
    <w:rsid w:val="00C60CF1"/>
    <w:rsid w:val="00C64595"/>
    <w:rsid w:val="00C9613C"/>
    <w:rsid w:val="00D61AFB"/>
    <w:rsid w:val="00D666B0"/>
    <w:rsid w:val="00E41367"/>
    <w:rsid w:val="00E64F65"/>
    <w:rsid w:val="00E964DB"/>
    <w:rsid w:val="00EC2A4C"/>
    <w:rsid w:val="00EC7013"/>
    <w:rsid w:val="00F12DBA"/>
    <w:rsid w:val="00F368CE"/>
    <w:rsid w:val="00F431F6"/>
    <w:rsid w:val="00F46FF8"/>
    <w:rsid w:val="00F51F1B"/>
    <w:rsid w:val="00F57408"/>
    <w:rsid w:val="00F617C3"/>
    <w:rsid w:val="00F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4A045033"/>
  <w15:docId w15:val="{0A05F863-593F-4E30-86B1-EE4ED499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uto"/>
    </w:pPr>
    <w:rPr>
      <w:rFonts w:ascii="Frutiger LT Com 55 Roman" w:hAnsi="Frutiger LT Com 55 Roman"/>
    </w:rPr>
  </w:style>
  <w:style w:type="paragraph" w:styleId="berschrift1">
    <w:name w:val="heading 1"/>
    <w:basedOn w:val="Standard"/>
    <w:next w:val="Standard"/>
    <w:qFormat/>
    <w:pPr>
      <w:keepNext/>
      <w:suppressAutoHyphens/>
      <w:spacing w:after="600" w:line="260" w:lineRule="exact"/>
      <w:outlineLvl w:val="0"/>
    </w:pPr>
    <w:rPr>
      <w:b/>
      <w:noProof/>
      <w:kern w:val="28"/>
    </w:rPr>
  </w:style>
  <w:style w:type="paragraph" w:styleId="berschrift2">
    <w:name w:val="heading 2"/>
    <w:basedOn w:val="berschrift1"/>
    <w:next w:val="Standard"/>
    <w:qFormat/>
    <w:pPr>
      <w:spacing w:before="360" w:after="60"/>
      <w:outlineLvl w:val="1"/>
    </w:p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ufzhlung1">
    <w:name w:val="Aufzählung1"/>
    <w:basedOn w:val="Standard"/>
    <w:pPr>
      <w:spacing w:line="220" w:lineRule="exact"/>
    </w:pPr>
    <w:rPr>
      <w:color w:val="000000"/>
      <w:sz w:val="18"/>
      <w:lang w:val="de-DE" w:eastAsia="de-DE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pPr>
      <w:spacing w:line="260" w:lineRule="atLeast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pPr>
      <w:numPr>
        <w:numId w:val="4"/>
      </w:numPr>
      <w:spacing w:before="240"/>
    </w:pPr>
  </w:style>
  <w:style w:type="paragraph" w:customStyle="1" w:styleId="AbsenderPersnlich">
    <w:name w:val="AbsenderPersönlich"/>
    <w:basedOn w:val="AbsenderAdresse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pPr>
      <w:spacing w:before="120" w:after="567"/>
      <w:ind w:left="5500"/>
    </w:pPr>
    <w:rPr>
      <w:noProof/>
    </w:rPr>
  </w:style>
  <w:style w:type="paragraph" w:customStyle="1" w:styleId="BriefAnrede">
    <w:name w:val="BriefAnrede"/>
    <w:basedOn w:val="Standard"/>
    <w:pPr>
      <w:spacing w:after="120" w:line="259" w:lineRule="auto"/>
    </w:pPr>
    <w:rPr>
      <w:noProof/>
    </w:rPr>
  </w:style>
  <w:style w:type="character" w:customStyle="1" w:styleId="AuszeichnungFliesstext">
    <w:name w:val="Auszeichnung_Fliesstext"/>
    <w:rPr>
      <w:rFonts w:ascii="Frutiger LT Com 55 Roman" w:hAnsi="Frutiger LT Com 55 Roman"/>
      <w:b/>
      <w:noProof/>
    </w:rPr>
  </w:style>
  <w:style w:type="character" w:styleId="Funotenzeichen">
    <w:name w:val="footnote reference"/>
    <w:semiHidden/>
    <w:rPr>
      <w:rFonts w:ascii="Frutiger LT Com 55 Roman" w:hAnsi="Frutiger LT Com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styleId="Fu-Endnotenberschrift">
    <w:name w:val="Note Heading"/>
    <w:basedOn w:val="Standard"/>
    <w:next w:val="Standard"/>
    <w:semiHidden/>
  </w:style>
  <w:style w:type="paragraph" w:customStyle="1" w:styleId="Auflistung">
    <w:name w:val="Auflistung"/>
    <w:basedOn w:val="Standard"/>
    <w:next w:val="Standard"/>
    <w:pPr>
      <w:numPr>
        <w:numId w:val="12"/>
      </w:numPr>
      <w:tabs>
        <w:tab w:val="clear" w:pos="360"/>
        <w:tab w:val="left" w:pos="340"/>
      </w:tabs>
      <w:spacing w:before="240"/>
      <w:ind w:left="0" w:firstLine="0"/>
    </w:pPr>
  </w:style>
  <w:style w:type="paragraph" w:customStyle="1" w:styleId="Aufzhlung">
    <w:name w:val="Aufzählung"/>
    <w:basedOn w:val="Standard"/>
    <w:next w:val="Standard"/>
    <w:pPr>
      <w:numPr>
        <w:numId w:val="5"/>
      </w:numPr>
      <w:spacing w:before="240"/>
    </w:pPr>
    <w:rPr>
      <w:b/>
    </w:rPr>
  </w:style>
  <w:style w:type="paragraph" w:customStyle="1" w:styleId="BeginnTabelle">
    <w:name w:val="Beginn_Tabelle"/>
    <w:basedOn w:val="Kopfzeile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pPr>
      <w:tabs>
        <w:tab w:val="left" w:pos="3402"/>
      </w:tabs>
    </w:pPr>
  </w:style>
  <w:style w:type="character" w:styleId="Seitenzahl">
    <w:name w:val="page number"/>
    <w:basedOn w:val="Absatz-Standardschriftart"/>
    <w:semiHidden/>
  </w:style>
  <w:style w:type="paragraph" w:styleId="Umschlagabsenderadresse">
    <w:name w:val="envelope return"/>
    <w:basedOn w:val="Standard"/>
    <w:semiHidden/>
    <w:rPr>
      <w:rFonts w:ascii="Arial" w:hAnsi="Arial"/>
    </w:rPr>
  </w:style>
  <w:style w:type="paragraph" w:customStyle="1" w:styleId="AbsenderStrasse">
    <w:name w:val="AbsenderStrasse"/>
    <w:basedOn w:val="AbsenderAdresse"/>
    <w:pPr>
      <w:spacing w:before="200"/>
    </w:pPr>
  </w:style>
  <w:style w:type="paragraph" w:customStyle="1" w:styleId="AbsenderAmt2">
    <w:name w:val="AbsenderAmt2"/>
    <w:basedOn w:val="AbsenderAmt"/>
    <w:pPr>
      <w:spacing w:after="2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E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E5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semiHidden/>
    <w:rsid w:val="00507953"/>
    <w:rPr>
      <w:rFonts w:ascii="Frutiger LT Com 55 Roman" w:hAnsi="Frutiger LT Com 55 Roman"/>
    </w:rPr>
  </w:style>
  <w:style w:type="paragraph" w:styleId="Listenabsatz">
    <w:name w:val="List Paragraph"/>
    <w:basedOn w:val="Standard"/>
    <w:uiPriority w:val="34"/>
    <w:qFormat/>
    <w:rsid w:val="00E964DB"/>
    <w:pPr>
      <w:ind w:left="720"/>
      <w:contextualSpacing/>
    </w:pPr>
  </w:style>
  <w:style w:type="table" w:styleId="Tabellenraster">
    <w:name w:val="Table Grid"/>
    <w:basedOn w:val="NormaleTabelle"/>
    <w:uiPriority w:val="39"/>
    <w:rsid w:val="004B40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4B40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4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locktext">
    <w:name w:val="Block Text"/>
    <w:basedOn w:val="Standard"/>
    <w:qFormat/>
    <w:rsid w:val="0004138C"/>
    <w:pPr>
      <w:adjustRightInd w:val="0"/>
      <w:snapToGrid w:val="0"/>
      <w:spacing w:after="140" w:line="280" w:lineRule="atLeast"/>
    </w:pPr>
    <w:rPr>
      <w:rFonts w:ascii="Arial" w:hAnsi="Arial"/>
      <w:szCs w:val="24"/>
    </w:rPr>
  </w:style>
  <w:style w:type="paragraph" w:styleId="berarbeitung">
    <w:name w:val="Revision"/>
    <w:hidden/>
    <w:uiPriority w:val="99"/>
    <w:semiHidden/>
    <w:rsid w:val="0000233B"/>
    <w:rPr>
      <w:rFonts w:ascii="Frutiger LT Com 55 Roman" w:hAnsi="Frutiger LT Com 55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%27nbjmup%2BofpcjpubAce%5C%2Ftp%5C%2Fdi%27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dafu\AfU_allgemein\Brief_Am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B022-553B-4D78-B13D-7CD92972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Brief_Amt.dotm</Template>
  <TotalTime>0</TotalTime>
  <Pages>1</Pages>
  <Words>179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Umweltschutz</vt:lpstr>
    </vt:vector>
  </TitlesOfParts>
  <Company>MTF Computer Schule AG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Umweltschutz</dc:title>
  <dc:creator>Schlunegger Kilian</dc:creator>
  <cp:lastModifiedBy>Huggler Stéphanie</cp:lastModifiedBy>
  <cp:revision>4</cp:revision>
  <cp:lastPrinted>2024-01-24T12:33:00Z</cp:lastPrinted>
  <dcterms:created xsi:type="dcterms:W3CDTF">2024-11-04T13:00:00Z</dcterms:created>
  <dcterms:modified xsi:type="dcterms:W3CDTF">2024-11-05T09:08:00Z</dcterms:modified>
</cp:coreProperties>
</file>