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xmlns:w="http://schemas.openxmlformats.org/wordprocessingml/2006/main" w14:paraId="0B48617E" w14:textId="77777777" w:rsidR="00FE6238" w:rsidRDefault="00FE6238">
      <w:pPr>
        <w:rPr>
          <w:sz w:val="24"/>
        </w:rPr>
      </w:pPr>
    </w:p>
    <w:p xmlns:w="http://schemas.openxmlformats.org/wordprocessingml/2006/main" w14:paraId="72D0DC36" w14:textId="77777777" w:rsidR="00F06BA7" w:rsidRPr="0002799E" w:rsidRDefault="00965347">
      <w:pPr>
        <w:rPr>
          <w:sz w:val="24"/>
        </w:rPr>
      </w:pPr>
      <w:r>
        <w:rPr>
          <w:sz w:val="24"/>
          <w:lang w:bidi="it-CH" w:val="it-CH"/>
        </w:rPr>
        <w:t xml:space="preserve">Sostegno linguistico nell’infanzia</w:t>
      </w:r>
    </w:p>
    <w:tbl xmlns:w="http://schemas.openxmlformats.org/wordprocessingml/2006/main"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7"/>
      </w:tblGrid>
      <w:tr w:rsidR="00D54C85" w14:paraId="47C6F8D8" w14:textId="77777777" w:rsidTr="00445B0E">
        <w:trPr>
          <w:trHeight w:val="7205"/>
        </w:trPr>
        <w:tc>
          <w:tcPr>
            <w:tcW w:w="9777" w:type="dxa"/>
          </w:tcPr>
          <w:p w14:paraId="519D01B9" w14:textId="77777777" w:rsidR="004517BB" w:rsidRDefault="004517BB" w:rsidP="004517BB"/>
          <w:p w14:paraId="0F57E4A9" w14:textId="77777777" w:rsidR="004517BB" w:rsidRDefault="004517BB" w:rsidP="004517BB"/>
          <w:p w14:paraId="39EBE1B0" w14:textId="77777777" w:rsidR="004517BB" w:rsidRPr="006108EF" w:rsidRDefault="004517BB" w:rsidP="006108EF">
            <w:pPr>
              <w:spacing w:line="276" w:lineRule="auto"/>
              <w:rPr>
                <w:sz w:val="22"/>
                <w:szCs w:val="22"/>
              </w:rPr>
            </w:pPr>
            <w:r w:rsidRPr="006108EF">
              <w:rPr>
                <w:sz w:val="22"/>
                <w:szCs w:val="22"/>
                <w:lang w:bidi="it-CH" w:val="it-CH"/>
              </w:rPr>
              <w:t xml:space="preserve">Cari genitori o tutori, </w:t>
            </w:r>
          </w:p>
          <w:p w14:paraId="293E02EB" w14:textId="77777777" w:rsidR="004517BB" w:rsidRPr="006108EF" w:rsidRDefault="006108EF" w:rsidP="006108EF">
            <w:pPr>
              <w:tabs>
                <w:tab w:val="left" w:pos="396"/>
              </w:tabs>
              <w:spacing w:line="276" w:lineRule="auto"/>
              <w:rPr>
                <w:sz w:val="22"/>
                <w:szCs w:val="22"/>
              </w:rPr>
            </w:pPr>
            <w:r w:rsidRPr="006108EF">
              <w:rPr>
                <w:sz w:val="22"/>
                <w:szCs w:val="22"/>
                <w:lang w:bidi="it-CH" w:val="it-CH"/>
              </w:rPr>
              <w:tab/>
            </w:r>
            <w:r w:rsidRPr="006108EF">
              <w:rPr>
                <w:sz w:val="22"/>
                <w:szCs w:val="22"/>
                <w:lang w:bidi="it-CH" w:val="it-CH"/>
              </w:rPr>
              <w:t xml:space="preserve"/>
            </w:r>
          </w:p>
          <w:p w14:paraId="3F940A5D" w14:textId="767DBE26" w:rsidR="00D25548" w:rsidRDefault="0004486F" w:rsidP="007032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CH" w:val="it-CH"/>
              </w:rPr>
              <w:t xml:space="preserve">ad agosto </w:t>
            </w:r>
            <w:r w:rsidR="00A01557">
              <w:rPr>
                <w:highlight w:val="lightGray"/>
                <w:sz w:val="22"/>
                <w:szCs w:val="22"/>
                <w:lang w:bidi="it-CH" w:val="it-CH"/>
              </w:rPr>
              <w:t xml:space="preserve">2025</w:t>
            </w:r>
            <w:r>
              <w:rPr>
                <w:sz w:val="22"/>
                <w:szCs w:val="22"/>
                <w:lang w:bidi="it-CH" w:val="it-CH"/>
              </w:rPr>
              <w:t xml:space="preserve"> vostro figlio </w:t>
            </w:r>
            <w:r w:rsidRPr="001F46AE">
              <w:rPr>
                <w:highlight w:val="lightGray"/>
                <w:sz w:val="22"/>
                <w:szCs w:val="22"/>
                <w:lang w:bidi="it-CH" w:val="it-CH"/>
              </w:rPr>
              <w:t xml:space="preserve">"Nome_Bambino</w:t>
            </w:r>
            <w:r>
              <w:rPr>
                <w:sz w:val="22"/>
                <w:szCs w:val="22"/>
                <w:lang w:bidi="it-CH" w:val="it-CH"/>
              </w:rPr>
              <w:t xml:space="preserve"> " inizierà la scuola materna. A tal fine, la conoscenza della lingua tedesca è molto importante. Tutti i bambini dovrebbero avere pari opportunità di partenza. Ecco perché la comunità di </w:t>
            </w:r>
            <w:r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 Nome </w:t>
            </w:r>
            <w:r>
              <w:rPr>
                <w:sz w:val="22"/>
                <w:szCs w:val="22"/>
                <w:lang w:bidi="it-CH" w:val="it-CH"/>
              </w:rPr>
              <w:t xml:space="preserve">intende aiutare tutti i bambini a imparare il tedesco fin da piccoli.</w:t>
            </w:r>
          </w:p>
          <w:p w14:paraId="2AD77045" w14:textId="77777777" w:rsidR="00D25548" w:rsidRDefault="00D25548" w:rsidP="007032CD">
            <w:pPr>
              <w:jc w:val="both"/>
              <w:rPr>
                <w:sz w:val="22"/>
                <w:szCs w:val="22"/>
              </w:rPr>
            </w:pPr>
          </w:p>
          <w:p w14:paraId="4B02AD03" w14:textId="4CC2FAF2" w:rsidR="00E350E5" w:rsidRDefault="00D25548" w:rsidP="007032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CH" w:val="it-CH"/>
              </w:rPr>
              <w:t xml:space="preserve">A tal fine, a tutti i genitori viene inviato un questionario facoltativo per valutare il livello linguistico del bambino 1,5 anni prima dell'inizio della scuola materna.  Il Comune di </w:t>
            </w:r>
            <w:r w:rsidR="0004486F"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XX </w:t>
            </w:r>
            <w:r>
              <w:rPr>
                <w:sz w:val="22"/>
                <w:szCs w:val="22"/>
                <w:lang w:bidi="it-CH" w:val="it-CH"/>
              </w:rPr>
              <w:t xml:space="preserve">ha introdotto il sostegno linguistico per l’infanzia nel </w:t>
            </w:r>
            <w:r w:rsidR="0004486F"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XX</w:t>
            </w:r>
            <w:r>
              <w:rPr>
                <w:sz w:val="22"/>
                <w:szCs w:val="22"/>
                <w:lang w:bidi="it-CH" w:val="it-CH"/>
              </w:rPr>
              <w:t xml:space="preserve">. Ai bambini che dimostrano di possedere conoscenze insufficienti della lingua tedesca 18 mesi prima dell'inizio della scuola materna, si raccomanda di frequentare un gruppo di gioco o un asilo nido. Nel comune di </w:t>
            </w:r>
            <w:r w:rsidR="004C3D32"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Nome</w:t>
            </w:r>
            <w:r>
              <w:rPr>
                <w:sz w:val="22"/>
                <w:szCs w:val="22"/>
                <w:lang w:bidi="it-CH" w:val="it-CH"/>
              </w:rPr>
              <w:t xml:space="preserve"> sono presenti il </w:t>
            </w:r>
            <w:r w:rsidR="004C3D32"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gruppo di gioco XX </w:t>
            </w:r>
            <w:r>
              <w:rPr>
                <w:sz w:val="22"/>
                <w:szCs w:val="22"/>
                <w:lang w:bidi="it-CH" w:val="it-CH"/>
              </w:rPr>
              <w:t xml:space="preserve"> e il </w:t>
            </w:r>
            <w:r w:rsidR="004C3D32"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centro di assistenza all’infanzia XX </w:t>
            </w:r>
            <w:r>
              <w:rPr>
                <w:sz w:val="22"/>
                <w:szCs w:val="22"/>
                <w:lang w:bidi="it-CH" w:val="it-CH"/>
              </w:rPr>
              <w:t xml:space="preserve">.</w:t>
            </w:r>
          </w:p>
          <w:p w14:paraId="40B43C68" w14:textId="77777777" w:rsidR="00E350E5" w:rsidRDefault="00E350E5" w:rsidP="007032CD">
            <w:pPr>
              <w:pStyle w:val="Fuzeile"/>
              <w:jc w:val="both"/>
              <w:rPr>
                <w:sz w:val="22"/>
                <w:szCs w:val="22"/>
              </w:rPr>
            </w:pPr>
          </w:p>
          <w:p w14:paraId="1A8492F2" w14:textId="68ED3E73" w:rsidR="0004486F" w:rsidRDefault="0057304E" w:rsidP="007032CD">
            <w:pPr>
              <w:jc w:val="both"/>
              <w:rPr>
                <w:sz w:val="22"/>
                <w:szCs w:val="22"/>
              </w:rPr>
            </w:pPr>
            <w:r w:rsidRPr="006108EF">
              <w:rPr>
                <w:sz w:val="22"/>
                <w:szCs w:val="22"/>
                <w:lang w:bidi="it-CH" w:val="it-CH"/>
              </w:rPr>
              <w:t xml:space="preserve">Inoltre, il vostro bambino inizierà la scuola materna tra 18 mesi. Compilate il questionario online per "</w:t>
            </w:r>
            <w:r w:rsidR="0004486F" w:rsidRPr="00ED5FF5">
              <w:rPr>
                <w:highlight w:val="lightGray"/>
                <w:sz w:val="22"/>
                <w:szCs w:val="22"/>
                <w:lang w:bidi="it-CH" w:val="it-CH"/>
              </w:rPr>
              <w:t xml:space="preserve">Nome_Bambino</w:t>
            </w:r>
            <w:r w:rsidRPr="006108EF">
              <w:rPr>
                <w:sz w:val="22"/>
                <w:szCs w:val="22"/>
                <w:lang w:bidi="it-CH" w:val="it-CH"/>
              </w:rPr>
              <w:t xml:space="preserve">" e inserite il seguente codice personale: «</w:t>
            </w:r>
            <w:r w:rsidR="0004486F" w:rsidRPr="00ED5FF5">
              <w:rPr>
                <w:highlight w:val="lightGray"/>
                <w:sz w:val="22"/>
                <w:szCs w:val="22"/>
                <w:lang w:bidi="it-CH" w:val="it-CH"/>
              </w:rPr>
              <w:t xml:space="preserve">1111111</w:t>
            </w:r>
            <w:r w:rsidRPr="006108EF">
              <w:rPr>
                <w:sz w:val="22"/>
                <w:szCs w:val="22"/>
                <w:lang w:bidi="it-CH" w:val="it-CH"/>
              </w:rPr>
              <w:t xml:space="preserve">».</w:t>
            </w:r>
          </w:p>
          <w:p w14:paraId="68F766FF" w14:textId="39C3281F" w:rsidR="0004486F" w:rsidRDefault="0004486F" w:rsidP="007032CD">
            <w:pPr>
              <w:jc w:val="both"/>
              <w:rPr>
                <w:sz w:val="22"/>
                <w:szCs w:val="22"/>
              </w:rPr>
            </w:pPr>
          </w:p>
          <w:p w14:paraId="0EE70D79" w14:textId="79D28A44" w:rsidR="0004486F" w:rsidRDefault="0004486F" w:rsidP="007032CD">
            <w:pPr>
              <w:jc w:val="both"/>
              <w:rPr>
                <w:sz w:val="22"/>
                <w:szCs w:val="22"/>
              </w:rPr>
            </w:pPr>
            <w:r w:rsidRPr="00ED5FF5">
              <w:rPr>
                <w:sz w:val="22"/>
                <w:szCs w:val="22"/>
                <w:highlight w:val="lightGray"/>
                <w:lang w:bidi="it-CH" w:val="it-CH"/>
              </w:rPr>
              <w:t xml:space="preserve">LINK e codice QR</w:t>
            </w:r>
          </w:p>
          <w:p w14:paraId="252CA6AA" w14:textId="49E79509" w:rsidR="0004486F" w:rsidRDefault="0004486F" w:rsidP="007032CD">
            <w:pPr>
              <w:jc w:val="both"/>
              <w:rPr>
                <w:sz w:val="22"/>
                <w:szCs w:val="22"/>
              </w:rPr>
            </w:pPr>
          </w:p>
          <w:p w14:paraId="544D5B60" w14:textId="0B27CBFD" w:rsidR="0004486F" w:rsidRDefault="0004486F" w:rsidP="007032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CH" w:val="it-CH"/>
              </w:rPr>
              <w:t xml:space="preserve">I vostri dati saranno analizzati in forma anonima dall'Università di Basilea. I dati anonimizzati vengono utilizzati dall'Università di Basilea per scopi scientifici. Weitere Informationen zum Fragebogen finden sie in 14 Sprachen hier: </w:t>
            </w:r>
            <w:hyperlink r:id="rId8" w:history="1">
              <w:r w:rsidR="001F46AE" w:rsidRPr="00227406">
                <w:rPr>
                  <w:rStyle w:val="Hyperlink"/>
                  <w:sz w:val="22"/>
                  <w:szCs w:val="22"/>
                  <w:lang w:bidi="it-CH" w:val="it-CH"/>
                </w:rPr>
                <w:t xml:space="preserve">https://daz-v.psychologie.unibas.ch/de/eltern/</w:t>
              </w:r>
            </w:hyperlink>
            <w:r>
              <w:rPr>
                <w:sz w:val="22"/>
                <w:szCs w:val="22"/>
                <w:lang w:bidi="it-CH" w:val="it-CH"/>
              </w:rPr>
              <w:t xml:space="preserve"> </w:t>
            </w:r>
          </w:p>
          <w:p w14:paraId="782F71BE" w14:textId="77777777" w:rsidR="003A6B0C" w:rsidRDefault="003A6B0C" w:rsidP="00D25548">
            <w:pPr>
              <w:jc w:val="both"/>
              <w:rPr>
                <w:sz w:val="22"/>
                <w:szCs w:val="22"/>
              </w:rPr>
            </w:pPr>
          </w:p>
          <w:p w14:paraId="79E704E7" w14:textId="12422281" w:rsidR="00D25548" w:rsidRPr="00D25548" w:rsidRDefault="001F46AE" w:rsidP="00D255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CH" w:val="it-CH"/>
              </w:rPr>
              <w:t xml:space="preserve">Per saperne di più in merito al sostegno linguistico nell’infanzia nel Cantone di Soletta, visitate il sito </w:t>
            </w:r>
            <w:hyperlink r:id="rId9" w:history="1">
              <w:r w:rsidR="00D25548" w:rsidRPr="00D25548">
                <w:rPr>
                  <w:rStyle w:val="Hyperlink"/>
                  <w:sz w:val="22"/>
                  <w:szCs w:val="22"/>
                  <w:lang w:bidi="it-CH" w:val="it-CH"/>
                </w:rPr>
                <w:t xml:space="preserve">so.ch/</w:t>
              </w:r>
            </w:hyperlink>
            <w:hyperlink r:id="rId10" w:history="1">
              <w:r w:rsidR="00D25548" w:rsidRPr="00D25548">
                <w:rPr>
                  <w:rStyle w:val="Hyperlink"/>
                  <w:sz w:val="22"/>
                  <w:szCs w:val="22"/>
                  <w:lang w:bidi="it-CH" w:val="it-CH"/>
                </w:rPr>
                <w:t xml:space="preserve">fruehe-foerderung</w:t>
              </w:r>
            </w:hyperlink>
            <w:r>
              <w:rPr>
                <w:sz w:val="22"/>
                <w:szCs w:val="22"/>
                <w:lang w:bidi="it-CH" w:val="it-CH"/>
              </w:rPr>
              <w:t xml:space="preserve">.</w:t>
            </w:r>
          </w:p>
          <w:p w14:paraId="559B69F8" w14:textId="1C9F6DC4" w:rsidR="00D25548" w:rsidRDefault="00D25548" w:rsidP="007032CD">
            <w:pPr>
              <w:jc w:val="both"/>
              <w:rPr>
                <w:sz w:val="22"/>
                <w:szCs w:val="22"/>
              </w:rPr>
            </w:pPr>
          </w:p>
          <w:p w14:paraId="78782FE4" w14:textId="058E7B17" w:rsidR="0004486F" w:rsidRDefault="0004486F" w:rsidP="007032CD">
            <w:pPr>
              <w:jc w:val="both"/>
              <w:rPr>
                <w:sz w:val="22"/>
                <w:szCs w:val="22"/>
              </w:rPr>
            </w:pPr>
          </w:p>
          <w:p w14:paraId="4614E7B7" w14:textId="00C22D65" w:rsidR="0004486F" w:rsidRDefault="0004486F" w:rsidP="003A6B0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CH" w:val="it-CH"/>
              </w:rPr>
              <w:t xml:space="preserve">Grazie mille! Vi ringraziamo in anticipo per il vostro impegno. In caso di domande, non esitate a </w:t>
            </w:r>
            <w:r w:rsidRPr="003A6B0C">
              <w:rPr>
                <w:highlight w:val="lightGray"/>
                <w:sz w:val="22"/>
                <w:szCs w:val="22"/>
                <w:lang w:bidi="it-CH" w:val="it-CH"/>
              </w:rPr>
              <w:t xml:space="preserve">contattarci</w:t>
            </w:r>
            <w:r>
              <w:rPr>
                <w:sz w:val="22"/>
                <w:szCs w:val="22"/>
                <w:lang w:bidi="it-CH" w:val="it-CH"/>
              </w:rPr>
              <w:t xml:space="preserve">.</w:t>
            </w:r>
          </w:p>
          <w:p w14:paraId="1C088B89" w14:textId="4B75A8EB" w:rsidR="0004486F" w:rsidRDefault="0004486F" w:rsidP="007032CD">
            <w:pPr>
              <w:jc w:val="both"/>
              <w:rPr>
                <w:sz w:val="22"/>
                <w:szCs w:val="22"/>
              </w:rPr>
            </w:pPr>
          </w:p>
          <w:p w14:paraId="7BDE23D9" w14:textId="522FC8A0" w:rsidR="0004486F" w:rsidRDefault="0004486F" w:rsidP="007032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it-CH" w:val="it-CH"/>
              </w:rPr>
              <w:t xml:space="preserve">Cordiali saluti</w:t>
            </w:r>
          </w:p>
          <w:p w14:paraId="0E309345" w14:textId="5222D94F" w:rsidR="0004486F" w:rsidRDefault="0004486F" w:rsidP="007032CD">
            <w:pPr>
              <w:jc w:val="both"/>
              <w:rPr>
                <w:sz w:val="22"/>
                <w:szCs w:val="22"/>
              </w:rPr>
            </w:pPr>
          </w:p>
          <w:p w14:paraId="664FEE96" w14:textId="77777777" w:rsidR="0004486F" w:rsidRDefault="0004486F" w:rsidP="007032CD">
            <w:pPr>
              <w:jc w:val="both"/>
              <w:rPr>
                <w:sz w:val="22"/>
                <w:szCs w:val="22"/>
              </w:rPr>
            </w:pPr>
          </w:p>
          <w:p w14:paraId="5CADC613" w14:textId="77777777" w:rsidR="00B73C6A" w:rsidRDefault="00B73C6A" w:rsidP="002D3FC7">
            <w:pPr>
              <w:rPr>
                <w:b/>
              </w:rPr>
            </w:pPr>
          </w:p>
          <w:p w14:paraId="1194B460" w14:textId="77777777" w:rsidR="00AE41B6" w:rsidRPr="00AE41B6" w:rsidRDefault="00AE41B6" w:rsidP="0008412F">
            <w:pPr>
              <w:rPr>
                <w:b/>
              </w:rPr>
            </w:pPr>
          </w:p>
          <w:p w14:paraId="105CE470" w14:textId="689F5414" w:rsidR="00445B0E" w:rsidRDefault="00445B0E" w:rsidP="006B126B">
            <w:pPr>
              <w:pStyle w:val="Listenabsatz"/>
              <w:ind w:left="0"/>
            </w:pPr>
          </w:p>
          <w:p w14:paraId="56B4667E" w14:textId="77777777" w:rsidR="00445B0E" w:rsidRPr="00445B0E" w:rsidRDefault="00445B0E" w:rsidP="00445B0E"/>
          <w:p w14:paraId="61CCC664" w14:textId="77777777" w:rsidR="00445B0E" w:rsidRPr="00445B0E" w:rsidRDefault="00445B0E" w:rsidP="00445B0E"/>
          <w:p w14:paraId="07E3C346" w14:textId="77777777" w:rsidR="00492005" w:rsidRPr="00445B0E" w:rsidRDefault="00492005" w:rsidP="00445B0E">
            <w:pPr>
              <w:ind w:firstLine="709"/>
            </w:pPr>
          </w:p>
        </w:tc>
      </w:tr>
    </w:tbl>
    <w:p xmlns:w="http://schemas.openxmlformats.org/wordprocessingml/2006/main" w14:paraId="37455AF3" w14:textId="77777777" w:rsidR="004609B7" w:rsidRDefault="004609B7" w:rsidP="005A7367"/>
    <w:sectPr xmlns:w="http://schemas.openxmlformats.org/wordprocessingml/2006/main" w:rsidR="00460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997" w:right="1134" w:bottom="142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9353" w14:textId="77777777" w:rsidR="00E05FE5" w:rsidRDefault="00E05FE5">
      <w:r>
        <w:separator/>
      </w:r>
    </w:p>
  </w:endnote>
  <w:endnote w:type="continuationSeparator" w:id="0">
    <w:p w14:paraId="74506515" w14:textId="77777777" w:rsidR="00E05FE5" w:rsidRDefault="00E0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47AF3AF5" w14:textId="77777777" w:rsidR="003A6B0C" w:rsidRDefault="003A6B0C">
    <w:pPr>
      <w:pStyle w:val="Fuzeile"/>
    </w:pPr>
  </w:p>
</w:ftr>
</file>

<file path=word/footer2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93CF2FE" w14:textId="573D0FAA" w:rsidR="00E05FE5" w:rsidRDefault="003A6B0C">
    <w:pPr>
      <w:pStyle w:val="Fuzeile"/>
      <w:rPr>
        <w:sz w:val="14"/>
        <w:szCs w:val="14"/>
      </w:rPr>
    </w:pPr>
    <w:r>
      <w:rPr>
        <w:sz w:val="14"/>
        <w:szCs w:val="14"/>
        <w:lang w:bidi="it-CH" w:val="it-CH"/>
      </w:rPr>
      <w:t xml:space="preserve">2023_Campione lettera di presentazione</w:t>
    </w:r>
    <w:r>
      <w:rPr>
        <w:sz w:val="14"/>
        <w:szCs w:val="14"/>
        <w:lang w:bidi="it-CH" w:val="it-CH"/>
      </w:rPr>
      <w:tab/>
    </w:r>
    <w:r>
      <w:rPr>
        <w:sz w:val="14"/>
        <w:szCs w:val="14"/>
        <w:lang w:bidi="it-CH" w:val="it-CH"/>
      </w:rPr>
      <w:t xml:space="preserve"/>
    </w:r>
    <w:r>
      <w:rPr>
        <w:sz w:val="14"/>
        <w:szCs w:val="14"/>
        <w:lang w:bidi="it-CH" w:val="it-CH"/>
      </w:rPr>
      <w:tab/>
    </w:r>
    <w:r>
      <w:rPr>
        <w:sz w:val="14"/>
        <w:szCs w:val="14"/>
        <w:lang w:bidi="it-CH" w:val="it-CH"/>
      </w:rPr>
      <w:t xml:space="preserve"/>
    </w:r>
    <w:r w:rsidR="00E05FE5">
      <w:rPr>
        <w:sz w:val="14"/>
        <w:szCs w:val="14"/>
        <w:lang w:bidi="it-CH" w:val="it-CH"/>
      </w:rPr>
      <w:fldChar w:fldCharType="begin"/>
    </w:r>
    <w:r w:rsidR="00E05FE5">
      <w:rPr>
        <w:sz w:val="14"/>
        <w:szCs w:val="14"/>
        <w:lang w:bidi="it-CH" w:val="it-CH"/>
      </w:rPr>
      <w:instrText xml:space="preserve"> PAGE </w:instrText>
    </w:r>
    <w:r w:rsidR="00E05FE5">
      <w:rPr>
        <w:sz w:val="14"/>
        <w:szCs w:val="14"/>
        <w:lang w:bidi="it-CH" w:val="it-CH"/>
      </w:rPr>
      <w:fldChar w:fldCharType="separate"/>
    </w:r>
    <w:r w:rsidR="00A01557">
      <w:rPr>
        <w:noProof/>
        <w:sz w:val="14"/>
        <w:szCs w:val="14"/>
        <w:lang w:bidi="it-CH" w:val="it-CH"/>
      </w:rPr>
      <w:t>1</w:t>
    </w:r>
    <w:r w:rsidR="00E05FE5">
      <w:rPr>
        <w:sz w:val="14"/>
        <w:szCs w:val="14"/>
        <w:lang w:bidi="it-CH" w:val="it-CH"/>
      </w:rPr>
      <w:fldChar w:fldCharType="end"/>
    </w:r>
    <w:r>
      <w:rPr>
        <w:sz w:val="14"/>
        <w:szCs w:val="14"/>
        <w:lang w:bidi="it-CH" w:val="it-CH"/>
      </w:rPr>
      <w:t xml:space="preserve"> di </w:t>
    </w:r>
    <w:r w:rsidR="00E05FE5">
      <w:rPr>
        <w:sz w:val="14"/>
        <w:szCs w:val="14"/>
        <w:lang w:bidi="it-CH" w:val="it-CH"/>
      </w:rPr>
      <w:fldChar w:fldCharType="begin"/>
    </w:r>
    <w:r w:rsidR="00E05FE5">
      <w:rPr>
        <w:sz w:val="14"/>
        <w:szCs w:val="14"/>
        <w:lang w:bidi="it-CH" w:val="it-CH"/>
      </w:rPr>
      <w:instrText xml:space="preserve"> NUMPAGES </w:instrText>
    </w:r>
    <w:r w:rsidR="00E05FE5">
      <w:rPr>
        <w:sz w:val="14"/>
        <w:szCs w:val="14"/>
        <w:lang w:bidi="it-CH" w:val="it-CH"/>
      </w:rPr>
      <w:fldChar w:fldCharType="separate"/>
    </w:r>
    <w:r w:rsidR="00A01557">
      <w:rPr>
        <w:noProof/>
        <w:sz w:val="14"/>
        <w:szCs w:val="14"/>
        <w:lang w:bidi="it-CH" w:val="it-CH"/>
      </w:rPr>
      <w:t>1</w:t>
    </w:r>
    <w:r w:rsidR="00E05FE5">
      <w:rPr>
        <w:sz w:val="14"/>
        <w:szCs w:val="14"/>
        <w:lang w:bidi="it-CH" w:val="it-CH"/>
      </w:rPr>
      <w:fldChar w:fldCharType="end"/>
    </w:r>
    <w:r>
      <w:rPr>
        <w:sz w:val="14"/>
        <w:szCs w:val="14"/>
        <w:lang w:bidi="it-CH" w:val="it-CH"/>
      </w:rPr>
      <w:t xml:space="preserve"> </w:t>
    </w:r>
  </w:p>
</w:ftr>
</file>

<file path=word/footer3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48CF3110" w14:textId="77777777" w:rsidR="003A6B0C" w:rsidRDefault="003A6B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BC91" w14:textId="77777777" w:rsidR="00E05FE5" w:rsidRDefault="00E05FE5">
      <w:r>
        <w:separator/>
      </w:r>
    </w:p>
  </w:footnote>
  <w:footnote w:type="continuationSeparator" w:id="0">
    <w:p w14:paraId="71877F42" w14:textId="77777777" w:rsidR="00E05FE5" w:rsidRDefault="00E05FE5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081638AF" w14:textId="5EF47A40" w:rsidR="003A6B0C" w:rsidRDefault="00375631">
    <w:pPr>
      <w:pStyle w:val="Kopfzeile"/>
    </w:pPr>
    <w:r>
      <w:rPr>
        <w:noProof/>
        <w:lang w:bidi="it-CH" w:val="it-CH"/>
      </w:rPr>
      <w:pict w14:anchorId="20AB1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7782" o:spid="_x0000_s1027" type="#_x0000_t136" style="position:absolute;margin-left:0;margin-top:0;width:528.4pt;height:15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Com 55 Roman&quot;;font-size:1pt" string="MUSTER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5D91C2A0" w14:textId="771FB6DB" w:rsidR="00E05FE5" w:rsidRDefault="00375631" w:rsidP="00E84E73">
    <w:pPr>
      <w:ind w:left="-284"/>
      <w:rPr>
        <w:noProof/>
      </w:rPr>
    </w:pPr>
    <w:r>
      <w:rPr>
        <w:noProof/>
        <w:lang w:bidi="it-CH" w:val="it-CH"/>
      </w:rPr>
      <w:pict w14:anchorId="661AD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7783" o:spid="_x0000_s1028" type="#_x0000_t136" style="position:absolute;left:0;text-align:left;margin-left:0;margin-top:0;width:528.4pt;height:15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Com 55 Roman&quot;;font-size:1pt" string="MUSTER"/>
          <w10:wrap anchorx="margin" anchory="margin"/>
        </v:shape>
      </w:pict>
    </w:r>
    <w:r w:rsidR="00D8222E">
      <w:rPr>
        <w:rFonts w:eastAsia="Frutiger LT Com 55 Roman" w:cs="Times New Roman"/>
        <w:sz w:val="18"/>
        <w:b/>
        <w:i/>
        <w:noProof/>
        <w:lang w:bidi="it-CH" w:val="it-CH"/>
      </w:rPr>
      <w:t xml:space="preserve">Logo del comune</w:t>
    </w:r>
  </w:p>
  <w:p w14:paraId="3BE45D53" w14:textId="77777777" w:rsidR="00E05FE5" w:rsidRDefault="00E05FE5" w:rsidP="007A3D07">
    <w:pPr>
      <w:pStyle w:val="CISAdresse"/>
      <w:tabs>
        <w:tab w:val="left" w:pos="3195"/>
      </w:tabs>
      <w:ind w:left="0"/>
      <w:rPr>
        <w:noProof/>
      </w:rPr>
    </w:pPr>
    <w:r>
      <w:rPr>
        <w:noProof/>
        <w:lang w:bidi="it-CH" w:val="it-CH"/>
      </w:rPr>
      <w:tab/>
    </w:r>
    <w:r>
      <w:rPr>
        <w:noProof/>
        <w:lang w:bidi="it-CH" w:val="it-CH"/>
      </w:rPr>
      <w:t xml:space="preserve"/>
    </w:r>
  </w:p>
  <w:p w14:paraId="42DD13E4" w14:textId="77777777" w:rsidR="00E05FE5" w:rsidRDefault="00E05FE5">
    <w:r>
      <w:rPr>
        <w:lang w:bidi="it-CH" w:val="it-CH"/>
      </w:rPr>
      <w:ptab w:relativeTo="margin" w:alignment="center" w:leader="none"/>
    </w:r>
    <w:r>
      <w:rPr>
        <w:lang w:bidi="it-CH" w:val="it-CH"/>
      </w:rPr>
      <w:ptab w:relativeTo="margin" w:alignment="right" w:leader="none"/>
    </w:r>
  </w:p>
</w:hdr>
</file>

<file path=word/header3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41B34423" w14:textId="5460DB5E" w:rsidR="003A6B0C" w:rsidRDefault="00375631">
    <w:pPr>
      <w:pStyle w:val="Kopfzeile"/>
    </w:pPr>
    <w:r>
      <w:rPr>
        <w:noProof/>
        <w:lang w:bidi="it-CH" w:val="it-CH"/>
      </w:rPr>
      <w:pict w14:anchorId="2C33A5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7781" o:spid="_x0000_s1026" type="#_x0000_t136" style="position:absolute;margin-left:0;margin-top:0;width:528.4pt;height:15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rutiger LT Com 55 Roman&quot;;font-size:1pt" string="MUSTER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 "/>
      <w:lvlJc w:val="left"/>
      <w:pPr>
        <w:tabs>
          <w:tab w:val="num" w:pos="142"/>
        </w:tabs>
        <w:ind w:left="142" w:hanging="142"/>
      </w:pPr>
    </w:lvl>
    <w:lvl w:ilvl="1">
      <w:start w:val="1"/>
      <w:numFmt w:val="decimal"/>
      <w:pStyle w:val="berschrift2"/>
      <w:lvlText w:val="%1.%2 "/>
      <w:lvlJc w:val="left"/>
      <w:pPr>
        <w:tabs>
          <w:tab w:val="num" w:pos="142"/>
        </w:tabs>
        <w:ind w:left="142" w:hanging="142"/>
      </w:pPr>
    </w:lvl>
    <w:lvl w:ilvl="2">
      <w:start w:val="1"/>
      <w:numFmt w:val="decimal"/>
      <w:pStyle w:val="berschrift3"/>
      <w:lvlText w:val="%1.%2.%3 "/>
      <w:lvlJc w:val="left"/>
      <w:pPr>
        <w:tabs>
          <w:tab w:val="num" w:pos="142"/>
        </w:tabs>
        <w:ind w:left="142" w:hanging="142"/>
      </w:pPr>
    </w:lvl>
    <w:lvl w:ilvl="3">
      <w:start w:val="1"/>
      <w:numFmt w:val="decimal"/>
      <w:pStyle w:val="berschrift4"/>
      <w:lvlText w:val="%1.%2.%3.%4 "/>
      <w:lvlJc w:val="left"/>
      <w:pPr>
        <w:tabs>
          <w:tab w:val="num" w:pos="142"/>
        </w:tabs>
        <w:ind w:left="142" w:hanging="142"/>
      </w:pPr>
    </w:lvl>
    <w:lvl w:ilvl="4">
      <w:start w:val="1"/>
      <w:numFmt w:val="decimal"/>
      <w:pStyle w:val="berschrift5"/>
      <w:lvlText w:val="%1.%2.%3.%4.%5 "/>
      <w:lvlJc w:val="left"/>
      <w:pPr>
        <w:tabs>
          <w:tab w:val="num" w:pos="142"/>
        </w:tabs>
        <w:ind w:left="142" w:hanging="142"/>
      </w:pPr>
    </w:lvl>
    <w:lvl w:ilvl="5">
      <w:start w:val="1"/>
      <w:numFmt w:val="decimal"/>
      <w:pStyle w:val="berschrift6"/>
      <w:lvlText w:val="%1.%2.%3.%4.%5.%6 "/>
      <w:lvlJc w:val="left"/>
      <w:pPr>
        <w:tabs>
          <w:tab w:val="num" w:pos="142"/>
        </w:tabs>
        <w:ind w:left="142" w:hanging="142"/>
      </w:pPr>
    </w:lvl>
    <w:lvl w:ilvl="6">
      <w:start w:val="1"/>
      <w:numFmt w:val="decimal"/>
      <w:pStyle w:val="berschrift7"/>
      <w:lvlText w:val="%1.%2.%3.%4.%5.%6.%7 "/>
      <w:lvlJc w:val="left"/>
      <w:pPr>
        <w:tabs>
          <w:tab w:val="num" w:pos="142"/>
        </w:tabs>
        <w:ind w:left="142" w:hanging="142"/>
      </w:pPr>
    </w:lvl>
    <w:lvl w:ilvl="7">
      <w:start w:val="1"/>
      <w:numFmt w:val="decimal"/>
      <w:pStyle w:val="berschrift8"/>
      <w:lvlText w:val="%1.%2.%3.%4.%5.%6.%7.%8 "/>
      <w:lvlJc w:val="left"/>
      <w:pPr>
        <w:tabs>
          <w:tab w:val="num" w:pos="142"/>
        </w:tabs>
        <w:ind w:left="142" w:hanging="142"/>
      </w:pPr>
    </w:lvl>
    <w:lvl w:ilvl="8">
      <w:start w:val="1"/>
      <w:numFmt w:val="decimal"/>
      <w:pStyle w:val="berschrift9"/>
      <w:lvlText w:val="%1.%2.%3.%4.%5.%6.%7.%8.%9 "/>
      <w:lvlJc w:val="left"/>
      <w:pPr>
        <w:tabs>
          <w:tab w:val="num" w:pos="142"/>
        </w:tabs>
        <w:ind w:left="142" w:hanging="142"/>
      </w:pPr>
    </w:lvl>
  </w:abstractNum>
  <w:abstractNum w:abstractNumId="1" w15:restartNumberingAfterBreak="0">
    <w:nsid w:val="149D7EE8"/>
    <w:multiLevelType w:val="hybridMultilevel"/>
    <w:tmpl w:val="D05E1FD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D90"/>
    <w:multiLevelType w:val="hybridMultilevel"/>
    <w:tmpl w:val="DE004F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1AD4"/>
    <w:multiLevelType w:val="hybridMultilevel"/>
    <w:tmpl w:val="32D6C234"/>
    <w:lvl w:ilvl="0" w:tplc="EB082106">
      <w:start w:val="3"/>
      <w:numFmt w:val="bullet"/>
      <w:lvlText w:val="-"/>
      <w:lvlJc w:val="left"/>
      <w:pPr>
        <w:ind w:left="720" w:hanging="360"/>
      </w:pPr>
      <w:rPr>
        <w:rFonts w:ascii="Frutiger LT Com 55 Roman" w:eastAsia="Calibr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F3215"/>
    <w:multiLevelType w:val="hybridMultilevel"/>
    <w:tmpl w:val="65EECB0C"/>
    <w:lvl w:ilvl="0" w:tplc="99CA4690">
      <w:start w:val="4"/>
      <w:numFmt w:val="bullet"/>
      <w:lvlText w:val="-"/>
      <w:lvlJc w:val="left"/>
      <w:pPr>
        <w:ind w:left="720" w:hanging="360"/>
      </w:pPr>
      <w:rPr>
        <w:rFonts w:ascii="Frutiger LT Com 55 Roman" w:eastAsia="Bitstream Vera Sans" w:hAnsi="Frutiger LT Com 55 Roman" w:cs="Bitstream Ver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399"/>
    <w:multiLevelType w:val="hybridMultilevel"/>
    <w:tmpl w:val="89CA96C2"/>
    <w:lvl w:ilvl="0" w:tplc="36AE00FE">
      <w:start w:val="2"/>
      <w:numFmt w:val="bullet"/>
      <w:lvlText w:val="-"/>
      <w:lvlJc w:val="left"/>
      <w:pPr>
        <w:ind w:left="720" w:hanging="360"/>
      </w:pPr>
      <w:rPr>
        <w:rFonts w:ascii="Frutiger LT Com 55 Roman" w:eastAsia="Bitstream Vera Sans" w:hAnsi="Frutiger LT Com 55 Roman" w:cs="Bitstream Ver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5905"/>
    <w:multiLevelType w:val="hybridMultilevel"/>
    <w:tmpl w:val="7DB86A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7B37A5E"/>
    <w:multiLevelType w:val="hybridMultilevel"/>
    <w:tmpl w:val="61D45E6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A7CE7"/>
    <w:multiLevelType w:val="hybridMultilevel"/>
    <w:tmpl w:val="807C9F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4C9"/>
    <w:multiLevelType w:val="hybridMultilevel"/>
    <w:tmpl w:val="C108FA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806B5"/>
    <w:multiLevelType w:val="hybridMultilevel"/>
    <w:tmpl w:val="3D622B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73016"/>
    <w:multiLevelType w:val="hybridMultilevel"/>
    <w:tmpl w:val="BFE69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isplayBackgroundShape/>
  <w:proofState w:spelling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4F"/>
    <w:rsid w:val="0002799E"/>
    <w:rsid w:val="0004486F"/>
    <w:rsid w:val="00056EB8"/>
    <w:rsid w:val="0006205F"/>
    <w:rsid w:val="0006656D"/>
    <w:rsid w:val="0008412F"/>
    <w:rsid w:val="00086052"/>
    <w:rsid w:val="000C5721"/>
    <w:rsid w:val="000F1B61"/>
    <w:rsid w:val="001262B5"/>
    <w:rsid w:val="00130F22"/>
    <w:rsid w:val="001319FE"/>
    <w:rsid w:val="00196681"/>
    <w:rsid w:val="001F46AE"/>
    <w:rsid w:val="00225654"/>
    <w:rsid w:val="002303F4"/>
    <w:rsid w:val="00231515"/>
    <w:rsid w:val="0023159A"/>
    <w:rsid w:val="00232516"/>
    <w:rsid w:val="0025516C"/>
    <w:rsid w:val="002A49EE"/>
    <w:rsid w:val="002C0B8E"/>
    <w:rsid w:val="002C5AE1"/>
    <w:rsid w:val="002D3FC7"/>
    <w:rsid w:val="002D4E72"/>
    <w:rsid w:val="002D6952"/>
    <w:rsid w:val="002E54DC"/>
    <w:rsid w:val="002E7AB4"/>
    <w:rsid w:val="002F43DC"/>
    <w:rsid w:val="002F604E"/>
    <w:rsid w:val="00334436"/>
    <w:rsid w:val="003466BA"/>
    <w:rsid w:val="00346A28"/>
    <w:rsid w:val="003757B7"/>
    <w:rsid w:val="00383A82"/>
    <w:rsid w:val="003963AA"/>
    <w:rsid w:val="003A6B0C"/>
    <w:rsid w:val="003A71AE"/>
    <w:rsid w:val="003C706D"/>
    <w:rsid w:val="003E088A"/>
    <w:rsid w:val="003E2250"/>
    <w:rsid w:val="003F4EA8"/>
    <w:rsid w:val="00440742"/>
    <w:rsid w:val="00445B0E"/>
    <w:rsid w:val="00450CC2"/>
    <w:rsid w:val="004517BB"/>
    <w:rsid w:val="004609B7"/>
    <w:rsid w:val="00492005"/>
    <w:rsid w:val="004B09B9"/>
    <w:rsid w:val="004C1AFE"/>
    <w:rsid w:val="004C3D32"/>
    <w:rsid w:val="004C52E1"/>
    <w:rsid w:val="004D604F"/>
    <w:rsid w:val="004E57E8"/>
    <w:rsid w:val="005241A6"/>
    <w:rsid w:val="0057304E"/>
    <w:rsid w:val="00576853"/>
    <w:rsid w:val="00586319"/>
    <w:rsid w:val="005A7367"/>
    <w:rsid w:val="005D6C9F"/>
    <w:rsid w:val="005E4FB8"/>
    <w:rsid w:val="005F770F"/>
    <w:rsid w:val="005F78B9"/>
    <w:rsid w:val="006108EF"/>
    <w:rsid w:val="006171E7"/>
    <w:rsid w:val="0062675B"/>
    <w:rsid w:val="00657541"/>
    <w:rsid w:val="00667D8E"/>
    <w:rsid w:val="00670F71"/>
    <w:rsid w:val="006B126B"/>
    <w:rsid w:val="006D240F"/>
    <w:rsid w:val="006F0595"/>
    <w:rsid w:val="007032CD"/>
    <w:rsid w:val="00703EF8"/>
    <w:rsid w:val="00712491"/>
    <w:rsid w:val="00735991"/>
    <w:rsid w:val="00746BB5"/>
    <w:rsid w:val="00784374"/>
    <w:rsid w:val="0078767F"/>
    <w:rsid w:val="007A029B"/>
    <w:rsid w:val="007A3D07"/>
    <w:rsid w:val="007A723B"/>
    <w:rsid w:val="007B00C5"/>
    <w:rsid w:val="007C15BF"/>
    <w:rsid w:val="007E53D3"/>
    <w:rsid w:val="007F612E"/>
    <w:rsid w:val="0080683D"/>
    <w:rsid w:val="00821A22"/>
    <w:rsid w:val="0089170D"/>
    <w:rsid w:val="008A5FC8"/>
    <w:rsid w:val="008B1932"/>
    <w:rsid w:val="008B7BAC"/>
    <w:rsid w:val="00901294"/>
    <w:rsid w:val="00927BC5"/>
    <w:rsid w:val="00944280"/>
    <w:rsid w:val="0094436F"/>
    <w:rsid w:val="00965347"/>
    <w:rsid w:val="009703F6"/>
    <w:rsid w:val="00987122"/>
    <w:rsid w:val="00992A3F"/>
    <w:rsid w:val="009945C0"/>
    <w:rsid w:val="00A01557"/>
    <w:rsid w:val="00A66F92"/>
    <w:rsid w:val="00A873CB"/>
    <w:rsid w:val="00A93897"/>
    <w:rsid w:val="00AA4D7A"/>
    <w:rsid w:val="00AB431E"/>
    <w:rsid w:val="00AE41B6"/>
    <w:rsid w:val="00B02C98"/>
    <w:rsid w:val="00B40008"/>
    <w:rsid w:val="00B544DD"/>
    <w:rsid w:val="00B627FF"/>
    <w:rsid w:val="00B73C3D"/>
    <w:rsid w:val="00B73C6A"/>
    <w:rsid w:val="00B773FC"/>
    <w:rsid w:val="00BC66EC"/>
    <w:rsid w:val="00BF6858"/>
    <w:rsid w:val="00C72ED0"/>
    <w:rsid w:val="00C95AD3"/>
    <w:rsid w:val="00CA72F8"/>
    <w:rsid w:val="00CE2053"/>
    <w:rsid w:val="00D25548"/>
    <w:rsid w:val="00D54C85"/>
    <w:rsid w:val="00D7765B"/>
    <w:rsid w:val="00D8222E"/>
    <w:rsid w:val="00DB629F"/>
    <w:rsid w:val="00E05FE5"/>
    <w:rsid w:val="00E17655"/>
    <w:rsid w:val="00E23F2E"/>
    <w:rsid w:val="00E350E5"/>
    <w:rsid w:val="00E84E73"/>
    <w:rsid w:val="00EC301E"/>
    <w:rsid w:val="00EC6FA5"/>
    <w:rsid w:val="00ED1F4B"/>
    <w:rsid w:val="00ED5FF5"/>
    <w:rsid w:val="00EF681F"/>
    <w:rsid w:val="00F012C4"/>
    <w:rsid w:val="00F06BA7"/>
    <w:rsid w:val="00F17453"/>
    <w:rsid w:val="00F30139"/>
    <w:rsid w:val="00F357C8"/>
    <w:rsid w:val="00F5279D"/>
    <w:rsid w:val="00F62F13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  <w14:docId w14:val="630F0067"/>
  <w15:docId w15:val="{5C200429-ECF8-4304-9E17-FA14AE7C6A5F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Frutiger LT Com 55 Roman" w:eastAsia="Bitstream Vera Sans" w:hAnsi="Frutiger LT Com 55 Roman" w:cs="Bitstream Vera Sans"/>
      <w:szCs w:val="24"/>
      <w:lang w:eastAsia="de-DE" w:bidi="de-DE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709"/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ind w:left="1276"/>
      <w:outlineLvl w:val="1"/>
    </w:pPr>
    <w:rPr>
      <w:iCs/>
      <w:sz w:val="26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ind w:left="1276"/>
      <w:outlineLvl w:val="2"/>
    </w:pPr>
    <w:rPr>
      <w:bCs/>
      <w:sz w:val="24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ind w:left="1843"/>
      <w:outlineLvl w:val="3"/>
    </w:pPr>
    <w:rPr>
      <w:sz w:val="2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ind w:left="1843"/>
      <w:outlineLvl w:val="4"/>
    </w:pPr>
    <w:rPr>
      <w:sz w:val="20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ind w:left="1843"/>
      <w:outlineLvl w:val="5"/>
    </w:pPr>
    <w:rPr>
      <w:sz w:val="20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ind w:left="1843"/>
      <w:outlineLvl w:val="6"/>
    </w:pPr>
    <w:rPr>
      <w:sz w:val="20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ind w:left="1843"/>
      <w:outlineLvl w:val="7"/>
    </w:pPr>
    <w:rPr>
      <w:sz w:val="20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ind w:left="1843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itialenzeichen">
    <w:name w:val="Initialenzeichen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sz w:val="10"/>
      <w:szCs w:val="12"/>
    </w:rPr>
  </w:style>
  <w:style w:type="character" w:styleId="Hyperlink">
    <w:name w:val="Hyperlink"/>
    <w:semiHidden/>
    <w:rPr>
      <w:color w:val="000080"/>
      <w:u w:val="single"/>
    </w:rPr>
  </w:style>
  <w:style w:type="character" w:styleId="BesuchterLink">
    <w:name w:val="FollowedHyperlink"/>
    <w:semiHidden/>
    <w:rPr>
      <w:color w:val="800000"/>
      <w:u w:val="single"/>
    </w:rPr>
  </w:style>
  <w:style w:type="character" w:customStyle="1" w:styleId="Platzhalter">
    <w:name w:val="Platzhalter"/>
    <w:rPr>
      <w:caps w:val="0"/>
      <w:smallCaps w:val="0"/>
      <w:color w:val="0047FF"/>
      <w:u w:val="none"/>
      <w:shd w:val="clear" w:color="auto" w:fill="E6E6E6"/>
    </w:rPr>
  </w:style>
  <w:style w:type="character" w:customStyle="1" w:styleId="Definition">
    <w:name w:val="Definition"/>
  </w:style>
  <w:style w:type="paragraph" w:styleId="Textkrper">
    <w:name w:val="Body Text"/>
    <w:basedOn w:val="Basisformatierung"/>
    <w:semiHidden/>
    <w:pPr>
      <w:spacing w:line="255" w:lineRule="atLeast"/>
    </w:pPr>
  </w:style>
  <w:style w:type="paragraph" w:styleId="Textkrper-Zeileneinzug">
    <w:name w:val="Body Text Indent"/>
    <w:basedOn w:val="Textkrper"/>
    <w:semiHidden/>
    <w:pPr>
      <w:ind w:left="283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customStyle="1" w:styleId="berschrift10">
    <w:name w:val="Überschrift 10"/>
    <w:basedOn w:val="berschrift"/>
    <w:next w:val="Textkrper"/>
    <w:pPr>
      <w:tabs>
        <w:tab w:val="num" w:pos="142"/>
      </w:tabs>
      <w:ind w:left="1843" w:hanging="142"/>
      <w:outlineLvl w:val="8"/>
    </w:pPr>
    <w:rPr>
      <w:sz w:val="20"/>
    </w:rPr>
  </w:style>
  <w:style w:type="paragraph" w:styleId="Liste">
    <w:name w:val="List"/>
    <w:basedOn w:val="Textkrper"/>
    <w:semiHidden/>
    <w:rPr>
      <w:sz w:val="24"/>
    </w:rPr>
  </w:style>
  <w:style w:type="paragraph" w:customStyle="1" w:styleId="Nummerierung1">
    <w:name w:val="Nummerierung 1"/>
    <w:basedOn w:val="Liste"/>
    <w:pPr>
      <w:spacing w:after="120"/>
      <w:ind w:left="360" w:hanging="360"/>
    </w:pPr>
  </w:style>
  <w:style w:type="paragraph" w:customStyle="1" w:styleId="Aufzhlung1Anfang">
    <w:name w:val="Aufzählung 1 Anfang"/>
    <w:basedOn w:val="Liste"/>
    <w:pPr>
      <w:spacing w:before="240" w:after="120"/>
      <w:ind w:left="360" w:hanging="360"/>
    </w:pPr>
  </w:style>
  <w:style w:type="paragraph" w:customStyle="1" w:styleId="Aufzhlung1">
    <w:name w:val="Aufzählung 1"/>
    <w:basedOn w:val="Liste"/>
    <w:pPr>
      <w:spacing w:after="120"/>
      <w:ind w:left="360" w:hanging="360"/>
    </w:pPr>
  </w:style>
  <w:style w:type="paragraph" w:customStyle="1" w:styleId="Aufzhlung1Ende">
    <w:name w:val="Aufzählung 1 Ende"/>
    <w:basedOn w:val="Liste"/>
    <w:pPr>
      <w:spacing w:after="240"/>
      <w:ind w:left="360" w:hanging="360"/>
    </w:pPr>
  </w:style>
  <w:style w:type="paragraph" w:customStyle="1" w:styleId="Aufzhlung1Fortsetzung">
    <w:name w:val="Aufzählung 1 Fortsetzung"/>
    <w:basedOn w:val="Liste"/>
    <w:pPr>
      <w:spacing w:after="120"/>
      <w:ind w:left="360"/>
    </w:pPr>
  </w:style>
  <w:style w:type="paragraph" w:styleId="Kopfzeile">
    <w:name w:val="header"/>
    <w:basedOn w:val="Standard"/>
    <w:semiHidden/>
    <w:pPr>
      <w:suppressLineNumbers/>
      <w:tabs>
        <w:tab w:val="center" w:pos="4961"/>
        <w:tab w:val="right" w:pos="9922"/>
      </w:tabs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16"/>
    </w:rPr>
  </w:style>
  <w:style w:type="paragraph" w:customStyle="1" w:styleId="Abbildung">
    <w:name w:val="Abbildung"/>
    <w:basedOn w:val="Beschriftung1"/>
  </w:style>
  <w:style w:type="paragraph" w:customStyle="1" w:styleId="Tabelle">
    <w:name w:val="Tabelle"/>
    <w:basedOn w:val="Beschriftung1"/>
  </w:style>
  <w:style w:type="paragraph" w:customStyle="1" w:styleId="Rahmeninhalt">
    <w:name w:val="Rahmeninhalt"/>
    <w:basedOn w:val="Basisformatierung"/>
  </w:style>
  <w:style w:type="paragraph" w:styleId="Umschlagadresse">
    <w:name w:val="envelope address"/>
    <w:basedOn w:val="Standard"/>
    <w:semiHidden/>
    <w:pPr>
      <w:suppressLineNumbers/>
      <w:spacing w:after="60"/>
    </w:pPr>
  </w:style>
  <w:style w:type="paragraph" w:customStyle="1" w:styleId="Verzeichnis">
    <w:name w:val="Verzeichnis"/>
    <w:basedOn w:val="Standard"/>
    <w:pPr>
      <w:suppressLineNumbers/>
    </w:pPr>
    <w:rPr>
      <w:sz w:val="24"/>
    </w:rPr>
  </w:style>
  <w:style w:type="paragraph" w:styleId="Indexberschrift">
    <w:name w:val="index heading"/>
    <w:basedOn w:val="berschrift"/>
    <w:semiHidden/>
    <w:pPr>
      <w:suppressLineNumbers/>
    </w:pPr>
    <w:rPr>
      <w:bCs/>
      <w:sz w:val="24"/>
      <w:szCs w:val="32"/>
    </w:rPr>
  </w:style>
  <w:style w:type="paragraph" w:styleId="Index1">
    <w:name w:val="index 1"/>
    <w:basedOn w:val="Verzeichnis"/>
    <w:semiHidden/>
    <w:rPr>
      <w:sz w:val="20"/>
    </w:rPr>
  </w:style>
  <w:style w:type="paragraph" w:styleId="Index2">
    <w:name w:val="index 2"/>
    <w:basedOn w:val="Verzeichnis"/>
    <w:semiHidden/>
    <w:pPr>
      <w:ind w:left="283"/>
    </w:pPr>
    <w:rPr>
      <w:sz w:val="20"/>
    </w:rPr>
  </w:style>
  <w:style w:type="paragraph" w:styleId="Index3">
    <w:name w:val="index 3"/>
    <w:basedOn w:val="Verzeichnis"/>
    <w:semiHidden/>
    <w:pPr>
      <w:ind w:left="566"/>
    </w:pPr>
    <w:rPr>
      <w:sz w:val="20"/>
    </w:rPr>
  </w:style>
  <w:style w:type="paragraph" w:customStyle="1" w:styleId="StichwortverzeichnisTrenner">
    <w:name w:val="Stichwortverzeichnis Trenner"/>
    <w:basedOn w:val="Verzeichnis"/>
    <w:rPr>
      <w:sz w:val="20"/>
    </w:rPr>
  </w:style>
  <w:style w:type="paragraph" w:customStyle="1" w:styleId="Inhaltsverzeichnisberschrift">
    <w:name w:val="Inhaltsverzeichnis Überschrift"/>
    <w:basedOn w:val="berschrift"/>
    <w:pPr>
      <w:suppressLineNumbers/>
      <w:spacing w:before="238" w:after="238"/>
    </w:pPr>
    <w:rPr>
      <w:b/>
      <w:bCs/>
      <w:sz w:val="32"/>
      <w:szCs w:val="32"/>
    </w:rPr>
  </w:style>
  <w:style w:type="paragraph" w:styleId="Verzeichnis1">
    <w:name w:val="toc 1"/>
    <w:basedOn w:val="Verzeichnis"/>
    <w:semiHidden/>
    <w:pPr>
      <w:spacing w:after="85" w:line="100" w:lineRule="atLeast"/>
      <w:ind w:left="283" w:hanging="283"/>
    </w:pPr>
  </w:style>
  <w:style w:type="paragraph" w:styleId="Verzeichnis2">
    <w:name w:val="toc 2"/>
    <w:basedOn w:val="Verzeichnis"/>
    <w:semiHidden/>
    <w:pPr>
      <w:spacing w:after="85"/>
      <w:ind w:left="567" w:hanging="283"/>
    </w:pPr>
    <w:rPr>
      <w:sz w:val="20"/>
    </w:rPr>
  </w:style>
  <w:style w:type="paragraph" w:styleId="Verzeichnis3">
    <w:name w:val="toc 3"/>
    <w:basedOn w:val="Verzeichnis"/>
    <w:semiHidden/>
    <w:pPr>
      <w:spacing w:after="85"/>
      <w:ind w:left="567" w:hanging="283"/>
    </w:pPr>
    <w:rPr>
      <w:sz w:val="20"/>
    </w:rPr>
  </w:style>
  <w:style w:type="paragraph" w:styleId="Verzeichnis4">
    <w:name w:val="toc 4"/>
    <w:basedOn w:val="Verzeichnis"/>
    <w:semiHidden/>
    <w:pPr>
      <w:spacing w:after="85"/>
      <w:ind w:left="567" w:hanging="283"/>
    </w:pPr>
    <w:rPr>
      <w:sz w:val="20"/>
    </w:rPr>
  </w:style>
  <w:style w:type="paragraph" w:styleId="Verzeichnis5">
    <w:name w:val="toc 5"/>
    <w:basedOn w:val="Verzeichnis"/>
    <w:semiHidden/>
    <w:pPr>
      <w:spacing w:after="85"/>
      <w:ind w:left="567" w:hanging="283"/>
    </w:pPr>
    <w:rPr>
      <w:sz w:val="20"/>
    </w:rPr>
  </w:style>
  <w:style w:type="paragraph" w:customStyle="1" w:styleId="Benutzerverzeichnis1">
    <w:name w:val="Benutzerverzeichnis 1"/>
    <w:basedOn w:val="Verzeichnis"/>
    <w:pPr>
      <w:tabs>
        <w:tab w:val="right" w:leader="dot" w:pos="9922"/>
      </w:tabs>
    </w:pPr>
  </w:style>
  <w:style w:type="paragraph" w:styleId="Verzeichnis6">
    <w:name w:val="toc 6"/>
    <w:basedOn w:val="Verzeichnis"/>
    <w:semiHidden/>
    <w:pPr>
      <w:spacing w:after="85"/>
      <w:ind w:left="567" w:hanging="283"/>
    </w:pPr>
    <w:rPr>
      <w:sz w:val="20"/>
    </w:rPr>
  </w:style>
  <w:style w:type="paragraph" w:styleId="Verzeichnis7">
    <w:name w:val="toc 7"/>
    <w:basedOn w:val="Verzeichnis"/>
    <w:semiHidden/>
    <w:pPr>
      <w:spacing w:after="85"/>
      <w:ind w:left="567" w:hanging="283"/>
    </w:pPr>
    <w:rPr>
      <w:sz w:val="20"/>
    </w:rPr>
  </w:style>
  <w:style w:type="paragraph" w:styleId="Verzeichnis8">
    <w:name w:val="toc 8"/>
    <w:basedOn w:val="Verzeichnis"/>
    <w:semiHidden/>
    <w:pPr>
      <w:spacing w:after="85"/>
      <w:ind w:left="567" w:hanging="283"/>
    </w:pPr>
    <w:rPr>
      <w:sz w:val="20"/>
    </w:rPr>
  </w:style>
  <w:style w:type="paragraph" w:styleId="Verzeichnis9">
    <w:name w:val="toc 9"/>
    <w:basedOn w:val="Verzeichnis"/>
    <w:semiHidden/>
    <w:pPr>
      <w:spacing w:after="85"/>
      <w:ind w:left="567" w:hanging="283"/>
    </w:pPr>
    <w:rPr>
      <w:sz w:val="20"/>
    </w:rPr>
  </w:style>
  <w:style w:type="paragraph" w:customStyle="1" w:styleId="Inhaltsverzeichnis10">
    <w:name w:val="Inhaltsverzeichnis 10"/>
    <w:basedOn w:val="Verzeichnis"/>
    <w:pPr>
      <w:spacing w:after="85"/>
      <w:ind w:left="567" w:hanging="283"/>
    </w:pPr>
    <w:rPr>
      <w:sz w:val="20"/>
    </w:rPr>
  </w:style>
  <w:style w:type="paragraph" w:customStyle="1" w:styleId="Abbildungsverzeichnisberschrift">
    <w:name w:val="Abbildungsverzeichnis Überschrift"/>
    <w:basedOn w:val="berschrift"/>
    <w:pPr>
      <w:suppressLineNumbers/>
    </w:pPr>
    <w:rPr>
      <w:bCs/>
      <w:sz w:val="24"/>
      <w:szCs w:val="32"/>
    </w:rPr>
  </w:style>
  <w:style w:type="paragraph" w:customStyle="1" w:styleId="Abbildungsverzeichnis1">
    <w:name w:val="Abbildungsverzeichnis 1"/>
    <w:basedOn w:val="Verzeichnis"/>
    <w:pPr>
      <w:tabs>
        <w:tab w:val="right" w:leader="dot" w:pos="9922"/>
      </w:tabs>
    </w:pPr>
    <w:rPr>
      <w:sz w:val="20"/>
    </w:rPr>
  </w:style>
  <w:style w:type="paragraph" w:customStyle="1" w:styleId="Tabellenverzeichnisberschrift">
    <w:name w:val="Tabellenverzeichnis Überschrift"/>
    <w:basedOn w:val="berschrift"/>
    <w:rPr>
      <w:sz w:val="24"/>
    </w:rPr>
  </w:style>
  <w:style w:type="paragraph" w:customStyle="1" w:styleId="Tabellenverzeichnis1">
    <w:name w:val="Tabellenverzeichnis 1"/>
    <w:basedOn w:val="Verzeichnis"/>
    <w:rPr>
      <w:sz w:val="20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Basisformatierung">
    <w:name w:val="Basisformatierung"/>
    <w:basedOn w:val="Standard"/>
  </w:style>
  <w:style w:type="paragraph" w:customStyle="1" w:styleId="R080314">
    <w:name w:val="_R080314"/>
    <w:basedOn w:val="Basisformatierung"/>
    <w:next w:val="Textkrper"/>
  </w:style>
  <w:style w:type="paragraph" w:customStyle="1" w:styleId="Textkrperdunkelblau">
    <w:name w:val="Textkörper dunkelblau"/>
    <w:basedOn w:val="Textkrper"/>
    <w:next w:val="Textkrper"/>
    <w:rPr>
      <w:color w:val="000080"/>
    </w:rPr>
  </w:style>
  <w:style w:type="paragraph" w:customStyle="1" w:styleId="Textkrperdunkelblaufett">
    <w:name w:val="Textkörper dunkelblau fett"/>
    <w:basedOn w:val="Textkrperdunkelblau"/>
    <w:next w:val="Textkrper"/>
  </w:style>
  <w:style w:type="paragraph" w:customStyle="1" w:styleId="Textkrperfett">
    <w:name w:val="Textkörper fett"/>
    <w:basedOn w:val="Textkrper"/>
    <w:next w:val="Textkrper"/>
  </w:style>
  <w:style w:type="paragraph" w:customStyle="1" w:styleId="Betreff">
    <w:name w:val="Betreff"/>
    <w:basedOn w:val="Textkrper"/>
    <w:next w:val="Textkrper"/>
    <w:pPr>
      <w:spacing w:before="340" w:after="113"/>
    </w:pPr>
  </w:style>
  <w:style w:type="paragraph" w:customStyle="1" w:styleId="Textkrperfettberschrift">
    <w:name w:val="Textkörper fett Überschrift"/>
    <w:basedOn w:val="Textkrperfett"/>
    <w:next w:val="Textkrper"/>
    <w:pPr>
      <w:spacing w:after="113"/>
    </w:pPr>
  </w:style>
  <w:style w:type="paragraph" w:customStyle="1" w:styleId="8EAA14224D814626B5601D20B9208574">
    <w:name w:val="8EAA14224D814626B5601D20B9208574"/>
    <w:rsid w:val="007A3D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07"/>
    <w:rPr>
      <w:rFonts w:ascii="Tahoma" w:eastAsia="Bitstream Vera Sans" w:hAnsi="Tahoma" w:cs="Tahoma"/>
      <w:sz w:val="16"/>
      <w:szCs w:val="16"/>
      <w:lang w:eastAsia="de-DE" w:bidi="de-DE"/>
    </w:rPr>
  </w:style>
  <w:style w:type="paragraph" w:customStyle="1" w:styleId="CISAdresse1Kopfzeile">
    <w:name w:val="CIS_Adresse 1. Kopfzeile"/>
    <w:basedOn w:val="Standard"/>
    <w:rsid w:val="007A3D07"/>
    <w:pPr>
      <w:suppressAutoHyphens w:val="0"/>
      <w:spacing w:line="220" w:lineRule="exact"/>
      <w:ind w:right="1474"/>
    </w:pPr>
    <w:rPr>
      <w:rFonts w:eastAsia="Frutiger LT Com 55 Roman" w:cs="Times New Roman"/>
      <w:b/>
      <w:i/>
      <w:sz w:val="18"/>
      <w:lang w:eastAsia="de-CH" w:bidi="ar-SA"/>
    </w:rPr>
  </w:style>
  <w:style w:type="paragraph" w:customStyle="1" w:styleId="CISAdresse">
    <w:name w:val="CIS_Adresse"/>
    <w:basedOn w:val="Standard"/>
    <w:autoRedefine/>
    <w:rsid w:val="007A3D07"/>
    <w:pPr>
      <w:tabs>
        <w:tab w:val="left" w:pos="1134"/>
      </w:tabs>
      <w:suppressAutoHyphens w:val="0"/>
      <w:spacing w:line="220" w:lineRule="exact"/>
      <w:ind w:left="454" w:right="1474"/>
    </w:pPr>
    <w:rPr>
      <w:rFonts w:eastAsia="Frutiger LT Com 55 Roman" w:cs="Times New Roman"/>
      <w:i/>
      <w:sz w:val="18"/>
      <w:lang w:eastAsia="de-CH" w:bidi="ar-SA"/>
    </w:rPr>
  </w:style>
  <w:style w:type="paragraph" w:customStyle="1" w:styleId="CISGesNr">
    <w:name w:val="CIS_GesNr"/>
    <w:basedOn w:val="Standard"/>
    <w:next w:val="Standard"/>
    <w:rsid w:val="007A3D07"/>
    <w:pPr>
      <w:suppressAutoHyphens w:val="0"/>
      <w:ind w:left="454" w:right="1474"/>
    </w:pPr>
    <w:rPr>
      <w:rFonts w:eastAsia="Frutiger LT Com 55 Roman" w:cs="Times New Roman"/>
      <w:lang w:eastAsia="de-CH" w:bidi="ar-SA"/>
    </w:rPr>
  </w:style>
  <w:style w:type="paragraph" w:customStyle="1" w:styleId="CISEmpfnger">
    <w:name w:val="CIS_Empfänger"/>
    <w:basedOn w:val="Standard"/>
    <w:rsid w:val="007A3D07"/>
    <w:pPr>
      <w:tabs>
        <w:tab w:val="left" w:pos="1635"/>
      </w:tabs>
      <w:suppressAutoHyphens w:val="0"/>
      <w:spacing w:line="260" w:lineRule="auto"/>
    </w:pPr>
    <w:rPr>
      <w:rFonts w:eastAsia="Frutiger LT Com 55 Roman" w:cs="Times New Roman"/>
      <w:lang w:eastAsia="de-CH" w:bidi="ar-SA"/>
    </w:rPr>
  </w:style>
  <w:style w:type="paragraph" w:customStyle="1" w:styleId="CISSlogan">
    <w:name w:val="CIS_Slogan"/>
    <w:basedOn w:val="Standard"/>
    <w:qFormat/>
    <w:rsid w:val="007A3D07"/>
    <w:pPr>
      <w:suppressAutoHyphens w:val="0"/>
      <w:spacing w:line="220" w:lineRule="exact"/>
      <w:ind w:left="454" w:right="1474"/>
    </w:pPr>
    <w:rPr>
      <w:rFonts w:eastAsia="Frutiger LT Com 55 Roman" w:cs="Times New Roman"/>
      <w:b/>
      <w:i/>
      <w:sz w:val="18"/>
      <w:lang w:val="en-US" w:eastAsia="de-CH" w:bidi="ar-SA"/>
    </w:rPr>
  </w:style>
  <w:style w:type="paragraph" w:styleId="Listenabsatz">
    <w:name w:val="List Paragraph"/>
    <w:basedOn w:val="Standard"/>
    <w:uiPriority w:val="34"/>
    <w:qFormat/>
    <w:rsid w:val="00EC301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5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Nummerierung">
    <w:name w:val="CIS_Nummerierung"/>
    <w:qFormat/>
    <w:rsid w:val="00D54C85"/>
    <w:pPr>
      <w:numPr>
        <w:numId w:val="4"/>
      </w:numPr>
    </w:pPr>
    <w:rPr>
      <w:rFonts w:ascii="Frutiger LT Com 55 Roman" w:eastAsia="Calibri" w:hAnsi="Frutiger LT Com 55 Roman"/>
      <w:noProof/>
    </w:rPr>
  </w:style>
  <w:style w:type="table" w:styleId="HellesRaster">
    <w:name w:val="Light Grid"/>
    <w:basedOn w:val="NormaleTabelle"/>
    <w:uiPriority w:val="62"/>
    <w:rsid w:val="00746BB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CE2053"/>
    <w:rPr>
      <w:rFonts w:ascii="Frutiger LT Com 55 Roman" w:eastAsia="Bitstream Vera Sans" w:hAnsi="Frutiger LT Com 55 Roman" w:cs="Bitstream Vera Sans"/>
      <w:szCs w:val="24"/>
      <w:lang w:eastAsia="de-DE" w:bidi="de-DE"/>
    </w:rPr>
  </w:style>
  <w:style w:type="paragraph" w:styleId="Dokumentstruktur">
    <w:name w:val="Document Map"/>
    <w:basedOn w:val="Standard"/>
    <w:link w:val="DokumentstrukturZchn"/>
    <w:uiPriority w:val="99"/>
    <w:unhideWhenUsed/>
    <w:rsid w:val="0057304E"/>
    <w:pPr>
      <w:widowControl/>
      <w:suppressAutoHyphens w:val="0"/>
    </w:pPr>
    <w:rPr>
      <w:rFonts w:ascii="Tahoma" w:eastAsiaTheme="minorEastAsia" w:hAnsi="Tahoma" w:cs="Tahoma"/>
      <w:sz w:val="16"/>
      <w:szCs w:val="16"/>
      <w:lang w:eastAsia="de-CH" w:bidi="ar-S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57304E"/>
    <w:rPr>
      <w:rFonts w:ascii="Tahoma" w:eastAsiaTheme="minorEastAsi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53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534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5347"/>
    <w:rPr>
      <w:rFonts w:ascii="Frutiger LT Com 55 Roman" w:eastAsia="Bitstream Vera Sans" w:hAnsi="Frutiger LT Com 55 Roman" w:cs="Bitstream Vera Sans"/>
      <w:lang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53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5347"/>
    <w:rPr>
      <w:rFonts w:ascii="Frutiger LT Com 55 Roman" w:eastAsia="Bitstream Vera Sans" w:hAnsi="Frutiger LT Com 55 Roman" w:cs="Bitstream Vera Sans"/>
      <w:b/>
      <w:bCs/>
      <w:lang w:eastAsia="de-DE" w:bidi="de-DE"/>
    </w:rPr>
  </w:style>
  <w:style w:type="paragraph" w:styleId="StandardWeb">
    <w:name w:val="Normal (Web)"/>
    <w:basedOn w:val="Standard"/>
    <w:uiPriority w:val="99"/>
    <w:semiHidden/>
    <w:unhideWhenUsed/>
    <w:rsid w:val="00D2554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s://daz-v.psychologie.unibas.ch/de/eltern/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s://so.ch/verwaltung/departement-des-innern/amt-fuer-gesellschaft-und-soziales/kinder-und-jugendfragen/fruehe-foerderung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so.ch/verwaltung/departement-des-innern/amt-fuer-gesellschaft-und-soziales/kinder-und-jugendfragen/fruehe-foerderung/" TargetMode="External" /><Relationship Id="rId14" Type="http://schemas.openxmlformats.org/officeDocument/2006/relationships/footer" Target="footer2.xml" /></Relationships>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EAD6-F52C-46BB-BED4-38A1E761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AIO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Kalayci Dilara</dc:creator>
  <cp:lastModifiedBy>Kalayci Dilara</cp:lastModifiedBy>
  <cp:revision>2</cp:revision>
  <cp:lastPrinted>2017-01-23T10:27:00Z</cp:lastPrinted>
  <dcterms:created xsi:type="dcterms:W3CDTF">2023-12-07T09:23:00Z</dcterms:created>
  <dcterms:modified xsi:type="dcterms:W3CDTF">2023-12-07T09:23:00Z</dcterms:modified>
</cp:coreProperties>
</file>