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xmlns:w="http://schemas.openxmlformats.org/wordprocessingml/2006/main" w14:paraId="0B48617E" w14:textId="77777777" w:rsidR="00FE6238" w:rsidRDefault="00FE6238">
      <w:pPr>
        <w:rPr>
          <w:sz w:val="24"/>
        </w:rPr>
      </w:pPr>
    </w:p>
    <w:p xmlns:w="http://schemas.openxmlformats.org/wordprocessingml/2006/main" w14:paraId="72D0DC36" w14:textId="77777777" w:rsidR="00F06BA7" w:rsidRPr="0002799E" w:rsidRDefault="00965347">
      <w:pPr>
        <w:rPr>
          <w:sz w:val="24"/>
        </w:rPr>
      </w:pPr>
      <w:r>
        <w:rPr>
          <w:sz w:val="24"/>
          <w:lang w:bidi="en-GB" w:val="en-GB"/>
        </w:rPr>
        <w:t xml:space="preserve">Early language support</w:t>
      </w:r>
    </w:p>
    <w:tbl xmlns:w="http://schemas.openxmlformats.org/wordprocessingml/2006/main">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7"/>
      </w:tblGrid>
      <w:tr w:rsidR="00D54C85" w14:paraId="47C6F8D8" w14:textId="77777777" w:rsidTr="00445B0E">
        <w:trPr>
          <w:trHeight w:val="7205"/>
        </w:trPr>
        <w:tc>
          <w:tcPr>
            <w:tcW w:w="9777" w:type="dxa"/>
          </w:tcPr>
          <w:p w14:paraId="519D01B9" w14:textId="77777777" w:rsidR="004517BB" w:rsidRDefault="004517BB" w:rsidP="004517BB"/>
          <w:p w14:paraId="0F57E4A9" w14:textId="77777777" w:rsidR="004517BB" w:rsidRDefault="004517BB" w:rsidP="004517BB"/>
          <w:p w14:paraId="39EBE1B0" w14:textId="77777777" w:rsidR="004517BB" w:rsidRPr="006108EF" w:rsidRDefault="004517BB" w:rsidP="006108EF">
            <w:pPr>
              <w:spacing w:line="276" w:lineRule="auto"/>
              <w:rPr>
                <w:sz w:val="22"/>
                <w:szCs w:val="22"/>
              </w:rPr>
            </w:pPr>
            <w:r w:rsidRPr="006108EF">
              <w:rPr>
                <w:sz w:val="22"/>
                <w:szCs w:val="22"/>
                <w:lang w:bidi="en-GB" w:val="en-GB"/>
              </w:rPr>
              <w:t xml:space="preserve">Dear parents or guardians, </w:t>
            </w:r>
          </w:p>
          <w:p w14:paraId="293E02EB" w14:textId="77777777" w:rsidR="004517BB" w:rsidRPr="006108EF" w:rsidRDefault="006108EF" w:rsidP="006108EF">
            <w:pPr>
              <w:tabs>
                <w:tab w:val="left" w:pos="396"/>
              </w:tabs>
              <w:spacing w:line="276" w:lineRule="auto"/>
              <w:rPr>
                <w:sz w:val="22"/>
                <w:szCs w:val="22"/>
              </w:rPr>
            </w:pPr>
            <w:r w:rsidRPr="006108EF">
              <w:rPr>
                <w:sz w:val="22"/>
                <w:szCs w:val="22"/>
                <w:lang w:bidi="en-GB" w:val="en-GB"/>
              </w:rPr>
              <w:tab/>
            </w:r>
            <w:r w:rsidRPr="006108EF">
              <w:rPr>
                <w:sz w:val="22"/>
                <w:szCs w:val="22"/>
                <w:lang w:bidi="en-GB" w:val="en-GB"/>
              </w:rPr>
              <w:t xml:space="preserve"/>
            </w:r>
          </w:p>
          <w:p w14:paraId="02FBDC8B" w14:textId="793CF0F5" w:rsidR="00D841D9" w:rsidRDefault="00D841D9" w:rsidP="007032CD">
            <w:pPr>
              <w:jc w:val="both"/>
              <w:rPr>
                <w:sz w:val="22"/>
                <w:szCs w:val="22"/>
              </w:rPr>
            </w:pPr>
            <w:r>
              <w:rPr>
                <w:sz w:val="22"/>
                <w:szCs w:val="22"/>
                <w:lang w:bidi="en-GB" w:val="en-GB"/>
              </w:rPr>
              <w:t xml:space="preserve">Thank you for taking part in the language proficiency survey. The University of Basel has assessed a value of </w:t>
            </w:r>
            <w:r w:rsidRPr="00D841D9">
              <w:rPr>
                <w:highlight w:val="lightGray"/>
                <w:sz w:val="22"/>
                <w:szCs w:val="22"/>
                <w:lang w:bidi="en-GB" w:val="en-GB"/>
              </w:rPr>
              <w:t xml:space="preserve">X</w:t>
            </w:r>
            <w:r>
              <w:rPr>
                <w:sz w:val="22"/>
                <w:szCs w:val="22"/>
                <w:lang w:bidi="en-GB" w:val="en-GB"/>
              </w:rPr>
              <w:t xml:space="preserve"> for your child </w:t>
            </w:r>
            <w:r w:rsidRPr="001F46AE">
              <w:rPr>
                <w:highlight w:val="lightGray"/>
                <w:sz w:val="22"/>
                <w:szCs w:val="22"/>
                <w:lang w:bidi="en-GB" w:val="en-GB"/>
              </w:rPr>
              <w:t xml:space="preserve">"Name_Child"</w:t>
            </w:r>
            <w:r>
              <w:rPr>
                <w:sz w:val="22"/>
                <w:szCs w:val="22"/>
                <w:lang w:bidi="en-GB" w:val="en-GB"/>
              </w:rPr>
              <w:t xml:space="preserve">. This means that your child needs German language support. We therefore recommend that you enrol your child in the early language support programme.</w:t>
            </w:r>
          </w:p>
          <w:p w14:paraId="10612DF0" w14:textId="232B94FB" w:rsidR="00D841D9" w:rsidRDefault="00D841D9" w:rsidP="007032CD">
            <w:pPr>
              <w:jc w:val="both"/>
              <w:rPr>
                <w:sz w:val="22"/>
                <w:szCs w:val="22"/>
              </w:rPr>
            </w:pPr>
          </w:p>
          <w:p w14:paraId="544D5B60" w14:textId="739C0A5F" w:rsidR="0004486F" w:rsidRDefault="00D841D9" w:rsidP="00D841D9">
            <w:pPr>
              <w:jc w:val="both"/>
              <w:rPr>
                <w:sz w:val="22"/>
                <w:szCs w:val="22"/>
              </w:rPr>
            </w:pPr>
            <w:r>
              <w:rPr>
                <w:sz w:val="22"/>
                <w:szCs w:val="22"/>
                <w:lang w:bidi="en-GB" w:val="en-GB"/>
              </w:rPr>
              <w:t xml:space="preserve">Please register directly with the </w:t>
            </w:r>
            <w:r w:rsidRPr="00D841D9">
              <w:rPr>
                <w:highlight w:val="lightGray"/>
                <w:sz w:val="22"/>
                <w:szCs w:val="22"/>
                <w:lang w:bidi="en-GB" w:val="en-GB"/>
              </w:rPr>
              <w:t xml:space="preserve">XX playgroup/childcare centre </w:t>
            </w:r>
            <w:r>
              <w:rPr>
                <w:sz w:val="22"/>
                <w:szCs w:val="22"/>
                <w:lang w:bidi="en-GB" w:val="en-GB"/>
              </w:rPr>
              <w:t xml:space="preserve">for two visits per week. You are also welcome to inform the </w:t>
            </w:r>
            <w:r w:rsidRPr="00D841D9">
              <w:rPr>
                <w:highlight w:val="lightGray"/>
                <w:sz w:val="22"/>
                <w:szCs w:val="22"/>
                <w:lang w:bidi="en-GB" w:val="en-GB"/>
              </w:rPr>
              <w:t xml:space="preserve">XX playgroup/child daycare centre</w:t>
            </w:r>
            <w:r>
              <w:rPr>
                <w:sz w:val="22"/>
                <w:szCs w:val="22"/>
                <w:lang w:bidi="en-GB" w:val="en-GB"/>
              </w:rPr>
              <w:t xml:space="preserve"> of your child's need for German language support. Due to data protection regulations, we, as a municipality, are not permitted to inform the </w:t>
            </w:r>
            <w:r w:rsidRPr="00D841D9">
              <w:rPr>
                <w:highlight w:val="lightGray"/>
                <w:sz w:val="22"/>
                <w:szCs w:val="22"/>
                <w:lang w:bidi="en-GB" w:val="en-GB"/>
              </w:rPr>
              <w:t xml:space="preserve">XX playgroup/child daycare centre</w:t>
            </w:r>
            <w:r>
              <w:rPr>
                <w:sz w:val="22"/>
                <w:szCs w:val="22"/>
                <w:lang w:bidi="en-GB" w:val="en-GB"/>
              </w:rPr>
              <w:t xml:space="preserve"> directly. </w:t>
            </w:r>
          </w:p>
          <w:p w14:paraId="4446D712" w14:textId="23CAB756" w:rsidR="00ED4CD4" w:rsidRDefault="00ED4CD4" w:rsidP="00D841D9">
            <w:pPr>
              <w:jc w:val="both"/>
              <w:rPr>
                <w:sz w:val="22"/>
                <w:szCs w:val="22"/>
              </w:rPr>
            </w:pPr>
          </w:p>
          <w:p w14:paraId="32E82B45" w14:textId="3137F6C1" w:rsidR="00ED4CD4" w:rsidRDefault="00ED4CD4" w:rsidP="00D841D9">
            <w:pPr>
              <w:jc w:val="both"/>
              <w:rPr>
                <w:sz w:val="22"/>
                <w:szCs w:val="22"/>
              </w:rPr>
            </w:pPr>
            <w:r>
              <w:rPr>
                <w:sz w:val="22"/>
                <w:szCs w:val="22"/>
                <w:lang w:bidi="en-GB" w:val="en-GB"/>
              </w:rPr>
              <w:t xml:space="preserve">Speaking German in the playgroup or daycare centre is encouraged as part of everyday life. For example, play and everyday situations are accompanied by speech, or the children look at picture books..</w:t>
            </w:r>
          </w:p>
          <w:p w14:paraId="245523CA" w14:textId="63F7531F" w:rsidR="00806AD7" w:rsidRDefault="00806AD7" w:rsidP="00D841D9">
            <w:pPr>
              <w:jc w:val="both"/>
              <w:rPr>
                <w:sz w:val="22"/>
                <w:szCs w:val="22"/>
              </w:rPr>
            </w:pPr>
          </w:p>
          <w:p w14:paraId="69BDAAC0" w14:textId="6514CB97" w:rsidR="00806AD7" w:rsidRDefault="00806AD7" w:rsidP="00D841D9">
            <w:pPr>
              <w:jc w:val="both"/>
              <w:rPr>
                <w:sz w:val="22"/>
                <w:szCs w:val="22"/>
              </w:rPr>
            </w:pPr>
            <w:r w:rsidRPr="00806AD7">
              <w:rPr>
                <w:sz w:val="22"/>
                <w:szCs w:val="22"/>
                <w:highlight w:val="lightGray"/>
                <w:lang w:bidi="en-GB" w:val="en-GB"/>
              </w:rPr>
              <w:t xml:space="preserve">If necessary, information on cost sharing by the municipalities is also available.</w:t>
            </w:r>
          </w:p>
          <w:p w14:paraId="782F71BE" w14:textId="77777777" w:rsidR="003A6B0C" w:rsidRDefault="003A6B0C" w:rsidP="00D25548">
            <w:pPr>
              <w:jc w:val="both"/>
              <w:rPr>
                <w:sz w:val="22"/>
                <w:szCs w:val="22"/>
              </w:rPr>
            </w:pPr>
          </w:p>
          <w:p w14:paraId="559B69F8" w14:textId="79B79696" w:rsidR="00D25548" w:rsidRDefault="001F46AE" w:rsidP="007032CD">
            <w:pPr>
              <w:jc w:val="both"/>
              <w:rPr>
                <w:sz w:val="22"/>
                <w:szCs w:val="22"/>
              </w:rPr>
            </w:pPr>
            <w:r>
              <w:rPr>
                <w:sz w:val="22"/>
                <w:szCs w:val="22"/>
                <w:lang w:bidi="en-GB" w:val="en-GB"/>
              </w:rPr>
              <w:t xml:space="preserve">If you would like to find out more about early language support in the canton of Solothurn, please visit the website </w:t>
            </w:r>
            <w:hyperlink r:id="rId8" w:history="1">
              <w:r w:rsidR="00D25548" w:rsidRPr="00D25548">
                <w:rPr>
                  <w:rStyle w:val="Hyperlink"/>
                  <w:sz w:val="22"/>
                  <w:szCs w:val="22"/>
                  <w:lang w:bidi="en-GB" w:val="en-GB"/>
                </w:rPr>
                <w:t xml:space="preserve">so.ch/</w:t>
              </w:r>
              <w:hyperlink r:id="rId9" w:history="1">
                <w:r w:rsidR="00D25548" w:rsidRPr="00D25548">
                  <w:rPr>
                    <w:rStyle w:val="Hyperlink"/>
                    <w:sz w:val="22"/>
                    <w:szCs w:val="22"/>
                    <w:lang w:bidi="en-GB" w:val="en-GB"/>
                  </w:rPr>
                  <w:t xml:space="preserve">fruehe-foerderung</w:t>
                </w:r>
              </w:hyperlink>
              <w:r w:rsidR="00D25548" w:rsidRPr="00D25548">
                <w:rPr>
                  <w:rStyle w:val="Hyperlink"/>
                  <w:sz w:val="22"/>
                  <w:szCs w:val="22"/>
                  <w:lang w:bidi="en-GB" w:val="en-GB"/>
                </w:rPr>
                <w:t xml:space="preserve">.</w:t>
              </w:r>
            </w:hyperlink>
          </w:p>
          <w:p w14:paraId="78782FE4" w14:textId="058E7B17" w:rsidR="0004486F" w:rsidRDefault="0004486F" w:rsidP="007032CD">
            <w:pPr>
              <w:jc w:val="both"/>
              <w:rPr>
                <w:sz w:val="22"/>
                <w:szCs w:val="22"/>
              </w:rPr>
            </w:pPr>
          </w:p>
          <w:p w14:paraId="4614E7B7" w14:textId="44FAFCBC" w:rsidR="0004486F" w:rsidRDefault="0004486F" w:rsidP="003A6B0C">
            <w:pPr>
              <w:spacing w:line="276" w:lineRule="auto"/>
              <w:rPr>
                <w:sz w:val="22"/>
                <w:szCs w:val="22"/>
              </w:rPr>
            </w:pPr>
            <w:r w:rsidRPr="006108EF">
              <w:rPr>
                <w:sz w:val="22"/>
                <w:szCs w:val="22"/>
                <w:lang w:bidi="en-GB" w:val="en-GB"/>
              </w:rPr>
              <w:t xml:space="preserve">If you have any questions, please do not hesitate to </w:t>
            </w:r>
            <w:r w:rsidRPr="003A6B0C">
              <w:rPr>
                <w:highlight w:val="lightGray"/>
                <w:sz w:val="22"/>
                <w:szCs w:val="22"/>
                <w:lang w:bidi="en-GB" w:val="en-GB"/>
              </w:rPr>
              <w:t xml:space="preserve">contact</w:t>
            </w:r>
            <w:r w:rsidRPr="006108EF">
              <w:rPr>
                <w:sz w:val="22"/>
                <w:szCs w:val="22"/>
                <w:lang w:bidi="en-GB" w:val="en-GB"/>
              </w:rPr>
              <w:t xml:space="preserve"> us.</w:t>
            </w:r>
          </w:p>
          <w:p w14:paraId="1C088B89" w14:textId="4B75A8EB" w:rsidR="0004486F" w:rsidRDefault="0004486F" w:rsidP="007032CD">
            <w:pPr>
              <w:jc w:val="both"/>
              <w:rPr>
                <w:sz w:val="22"/>
                <w:szCs w:val="22"/>
              </w:rPr>
            </w:pPr>
          </w:p>
          <w:p w14:paraId="7BDE23D9" w14:textId="522FC8A0" w:rsidR="0004486F" w:rsidRDefault="0004486F" w:rsidP="007032CD">
            <w:pPr>
              <w:jc w:val="both"/>
              <w:rPr>
                <w:sz w:val="22"/>
                <w:szCs w:val="22"/>
              </w:rPr>
            </w:pPr>
            <w:r>
              <w:rPr>
                <w:sz w:val="22"/>
                <w:szCs w:val="22"/>
                <w:lang w:bidi="en-GB" w:val="en-GB"/>
              </w:rPr>
              <w:t xml:space="preserve">Kind regards</w:t>
            </w:r>
          </w:p>
          <w:p w14:paraId="0E309345" w14:textId="5222D94F" w:rsidR="0004486F" w:rsidRDefault="0004486F" w:rsidP="007032CD">
            <w:pPr>
              <w:jc w:val="both"/>
              <w:rPr>
                <w:sz w:val="22"/>
                <w:szCs w:val="22"/>
              </w:rPr>
            </w:pPr>
          </w:p>
          <w:p w14:paraId="664FEE96" w14:textId="77777777" w:rsidR="0004486F" w:rsidRDefault="0004486F" w:rsidP="007032CD">
            <w:pPr>
              <w:jc w:val="both"/>
              <w:rPr>
                <w:sz w:val="22"/>
                <w:szCs w:val="22"/>
              </w:rPr>
            </w:pPr>
          </w:p>
          <w:p w14:paraId="5CADC613" w14:textId="77777777" w:rsidR="00B73C6A" w:rsidRDefault="00B73C6A" w:rsidP="002D3FC7">
            <w:pPr>
              <w:rPr>
                <w:b/>
              </w:rPr>
            </w:pPr>
          </w:p>
          <w:p w14:paraId="1194B460" w14:textId="77777777" w:rsidR="00AE41B6" w:rsidRPr="00AE41B6" w:rsidRDefault="00AE41B6" w:rsidP="0008412F">
            <w:pPr>
              <w:rPr>
                <w:b/>
              </w:rPr>
            </w:pPr>
          </w:p>
          <w:p w14:paraId="105CE470" w14:textId="689F5414" w:rsidR="00445B0E" w:rsidRDefault="00445B0E" w:rsidP="006B126B">
            <w:pPr>
              <w:pStyle w:val="Listenabsatz"/>
              <w:ind w:left="0"/>
            </w:pPr>
          </w:p>
          <w:p w14:paraId="56B4667E" w14:textId="77777777" w:rsidR="00445B0E" w:rsidRPr="00445B0E" w:rsidRDefault="00445B0E" w:rsidP="00445B0E"/>
          <w:p w14:paraId="61CCC664" w14:textId="77777777" w:rsidR="00445B0E" w:rsidRPr="00445B0E" w:rsidRDefault="00445B0E" w:rsidP="00445B0E"/>
          <w:p w14:paraId="07E3C346" w14:textId="77777777" w:rsidR="00492005" w:rsidRPr="00445B0E" w:rsidRDefault="00492005" w:rsidP="00445B0E">
            <w:pPr>
              <w:ind w:firstLine="709"/>
            </w:pPr>
          </w:p>
        </w:tc>
      </w:tr>
    </w:tbl>
    <w:p xmlns:w="http://schemas.openxmlformats.org/wordprocessingml/2006/main" w14:paraId="37455AF3" w14:textId="77777777" w:rsidR="004609B7" w:rsidRDefault="004609B7" w:rsidP="005A7367"/>
    <w:sectPr xmlns:w="http://schemas.openxmlformats.org/wordprocessingml/2006/main" w:rsidR="004609B7">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997" w:right="1134" w:bottom="1424" w:left="1134"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9353" w14:textId="77777777" w:rsidR="00E05FE5" w:rsidRDefault="00E05FE5">
      <w:r>
        <w:separator/>
      </w:r>
    </w:p>
  </w:endnote>
  <w:endnote w:type="continuationSeparator" w:id="0">
    <w:p w14:paraId="74506515" w14:textId="77777777" w:rsidR="00E05FE5" w:rsidRDefault="00E0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Bitstream Vera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7AF3AF5" w14:textId="77777777" w:rsidR="003A6B0C" w:rsidRDefault="003A6B0C">
    <w:pPr>
      <w:pStyle w:val="Fuzeile"/>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93CF2FE" w14:textId="67BF4F2A" w:rsidR="00E05FE5" w:rsidRDefault="00D841D9">
    <w:pPr>
      <w:pStyle w:val="Fuzeile"/>
      <w:rPr>
        <w:sz w:val="14"/>
        <w:szCs w:val="14"/>
      </w:rPr>
    </w:pPr>
    <w:r>
      <w:rPr>
        <w:sz w:val="14"/>
        <w:szCs w:val="14"/>
        <w:lang w:bidi="en-GB" w:val="en-GB"/>
      </w:rPr>
      <w:t xml:space="preserve">2023_Specimen covering letter - result</w:t>
    </w:r>
    <w:r>
      <w:rPr>
        <w:sz w:val="14"/>
        <w:szCs w:val="14"/>
        <w:lang w:bidi="en-GB" w:val="en-GB"/>
      </w:rPr>
      <w:tab/>
    </w:r>
    <w:r>
      <w:rPr>
        <w:sz w:val="14"/>
        <w:szCs w:val="14"/>
        <w:lang w:bidi="en-GB" w:val="en-GB"/>
      </w:rPr>
      <w:t xml:space="preserve"/>
    </w:r>
    <w:r>
      <w:rPr>
        <w:sz w:val="14"/>
        <w:szCs w:val="14"/>
        <w:lang w:bidi="en-GB" w:val="en-GB"/>
      </w:rPr>
      <w:tab/>
    </w:r>
    <w:r>
      <w:rPr>
        <w:sz w:val="14"/>
        <w:szCs w:val="14"/>
        <w:lang w:bidi="en-GB" w:val="en-GB"/>
      </w:rPr>
      <w:t xml:space="preserve"/>
    </w:r>
    <w:r w:rsidR="00E05FE5">
      <w:rPr>
        <w:sz w:val="14"/>
        <w:szCs w:val="14"/>
        <w:lang w:bidi="en-GB" w:val="en-GB"/>
      </w:rPr>
      <w:fldChar w:fldCharType="begin"/>
    </w:r>
    <w:r w:rsidR="00E05FE5">
      <w:rPr>
        <w:sz w:val="14"/>
        <w:szCs w:val="14"/>
        <w:lang w:bidi="en-GB" w:val="en-GB"/>
      </w:rPr>
      <w:instrText xml:space="preserve"> PAGE </w:instrText>
    </w:r>
    <w:r w:rsidR="00E05FE5">
      <w:rPr>
        <w:sz w:val="14"/>
        <w:szCs w:val="14"/>
        <w:lang w:bidi="en-GB" w:val="en-GB"/>
      </w:rPr>
      <w:fldChar w:fldCharType="separate"/>
    </w:r>
    <w:r w:rsidR="00DE5D9F">
      <w:rPr>
        <w:noProof/>
        <w:sz w:val="14"/>
        <w:szCs w:val="14"/>
        <w:lang w:bidi="en-GB" w:val="en-GB"/>
      </w:rPr>
      <w:t>1</w:t>
    </w:r>
    <w:r w:rsidR="00E05FE5">
      <w:rPr>
        <w:sz w:val="14"/>
        <w:szCs w:val="14"/>
        <w:lang w:bidi="en-GB" w:val="en-GB"/>
      </w:rPr>
      <w:fldChar w:fldCharType="end"/>
    </w:r>
    <w:r>
      <w:rPr>
        <w:sz w:val="14"/>
        <w:szCs w:val="14"/>
        <w:lang w:bidi="en-GB" w:val="en-GB"/>
      </w:rPr>
      <w:t xml:space="preserve"> of </w:t>
    </w:r>
    <w:r w:rsidR="00E05FE5">
      <w:rPr>
        <w:sz w:val="14"/>
        <w:szCs w:val="14"/>
        <w:lang w:bidi="en-GB" w:val="en-GB"/>
      </w:rPr>
      <w:fldChar w:fldCharType="begin"/>
    </w:r>
    <w:r w:rsidR="00E05FE5">
      <w:rPr>
        <w:sz w:val="14"/>
        <w:szCs w:val="14"/>
        <w:lang w:bidi="en-GB" w:val="en-GB"/>
      </w:rPr>
      <w:instrText xml:space="preserve"> NUMPAGES </w:instrText>
    </w:r>
    <w:r w:rsidR="00E05FE5">
      <w:rPr>
        <w:sz w:val="14"/>
        <w:szCs w:val="14"/>
        <w:lang w:bidi="en-GB" w:val="en-GB"/>
      </w:rPr>
      <w:fldChar w:fldCharType="separate"/>
    </w:r>
    <w:r w:rsidR="00DE5D9F">
      <w:rPr>
        <w:noProof/>
        <w:sz w:val="14"/>
        <w:szCs w:val="14"/>
        <w:lang w:bidi="en-GB" w:val="en-GB"/>
      </w:rPr>
      <w:t>1</w:t>
    </w:r>
    <w:r w:rsidR="00E05FE5">
      <w:rPr>
        <w:sz w:val="14"/>
        <w:szCs w:val="14"/>
        <w:lang w:bidi="en-GB" w:val="en-GB"/>
      </w:rPr>
      <w:fldChar w:fldCharType="end"/>
    </w:r>
    <w:r>
      <w:rPr>
        <w:sz w:val="14"/>
        <w:szCs w:val="14"/>
        <w:lang w:bidi="en-GB" w:val="en-GB"/>
      </w:rPr>
      <w:t xml:space="preserve"> </w:t>
    </w: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8CF3110" w14:textId="77777777" w:rsidR="003A6B0C" w:rsidRDefault="003A6B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4BC91" w14:textId="77777777" w:rsidR="00E05FE5" w:rsidRDefault="00E05FE5">
      <w:r>
        <w:separator/>
      </w:r>
    </w:p>
  </w:footnote>
  <w:footnote w:type="continuationSeparator" w:id="0">
    <w:p w14:paraId="71877F42" w14:textId="77777777" w:rsidR="00E05FE5" w:rsidRDefault="00E05FE5">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81638AF" w14:textId="5EF47A40" w:rsidR="003A6B0C" w:rsidRDefault="00DE5D9F">
    <w:pPr>
      <w:pStyle w:val="Kopfzeile"/>
    </w:pPr>
    <w:r>
      <w:rPr>
        <w:noProof/>
        <w:lang w:bidi="en-GB" w:val="en-GB"/>
      </w:rPr>
      <w:pict w14:anchorId="20AB1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7782" o:spid="_x0000_s1027" type="#_x0000_t136" style="position:absolute;margin-left:0;margin-top:0;width:528.4pt;height:150.95pt;rotation:315;z-index:-251655168;mso-position-horizontal:center;mso-position-horizontal-relative:margin;mso-position-vertical:center;mso-position-vertical-relative:margin" o:allowincell="f" fillcolor="silver" stroked="f">
          <v:fill opacity=".5"/>
          <v:textpath style="font-family:&quot;Frutiger LT Com 55 Roman&quot;;font-size:1pt" string="MUSTER"/>
          <w10:wrap anchorx="margin" anchory="margin"/>
        </v:shape>
      </w:pict>
    </w: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D91C2A0" w14:textId="771FB6DB" w:rsidR="00E05FE5" w:rsidRDefault="00DE5D9F" w:rsidP="00E84E73">
    <w:pPr>
      <w:ind w:left="-284"/>
      <w:rPr>
        <w:noProof/>
      </w:rPr>
    </w:pPr>
    <w:r>
      <w:rPr>
        <w:noProof/>
        <w:lang w:bidi="en-GB" w:val="en-GB"/>
      </w:rPr>
      <w:pict w14:anchorId="661AD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7783" o:spid="_x0000_s1028" type="#_x0000_t136" style="position:absolute;left:0;text-align:left;margin-left:0;margin-top:0;width:528.4pt;height:150.95pt;rotation:315;z-index:-251653120;mso-position-horizontal:center;mso-position-horizontal-relative:margin;mso-position-vertical:center;mso-position-vertical-relative:margin" o:allowincell="f" fillcolor="silver" stroked="f">
          <v:fill opacity=".5"/>
          <v:textpath style="font-family:&quot;Frutiger LT Com 55 Roman&quot;;font-size:1pt" string="MUSTER"/>
          <w10:wrap anchorx="margin" anchory="margin"/>
        </v:shape>
      </w:pict>
    </w:r>
    <w:r w:rsidR="00D8222E">
      <w:rPr>
        <w:rFonts w:eastAsia="Frutiger LT Com 55 Roman" w:cs="Times New Roman"/>
        <w:sz w:val="18"/>
        <w:b/>
        <w:i/>
        <w:noProof/>
        <w:lang w:bidi="en-GB" w:val="en-GB"/>
      </w:rPr>
      <w:t xml:space="preserve">Municipality logo</w:t>
    </w:r>
  </w:p>
  <w:p w14:paraId="3BE45D53" w14:textId="77777777" w:rsidR="00E05FE5" w:rsidRDefault="00E05FE5" w:rsidP="007A3D07">
    <w:pPr>
      <w:pStyle w:val="CISAdresse"/>
      <w:tabs>
        <w:tab w:val="left" w:pos="3195"/>
      </w:tabs>
      <w:ind w:left="0"/>
      <w:rPr>
        <w:noProof/>
      </w:rPr>
    </w:pPr>
    <w:r>
      <w:rPr>
        <w:noProof/>
        <w:lang w:bidi="en-GB" w:val="en-GB"/>
      </w:rPr>
      <w:tab/>
    </w:r>
    <w:r>
      <w:rPr>
        <w:noProof/>
        <w:lang w:bidi="en-GB" w:val="en-GB"/>
      </w:rPr>
      <w:t xml:space="preserve"/>
    </w:r>
  </w:p>
  <w:p w14:paraId="42DD13E4" w14:textId="77777777" w:rsidR="00E05FE5" w:rsidRDefault="00E05FE5">
    <w:r>
      <w:rPr>
        <w:lang w:bidi="en-GB" w:val="en-GB"/>
      </w:rPr>
      <w:ptab w:relativeTo="margin" w:alignment="center" w:leader="none"/>
    </w:r>
    <w:r>
      <w:rPr>
        <w:lang w:bidi="en-GB" w:val="en-GB"/>
      </w:rPr>
      <w:ptab w:relativeTo="margin" w:alignment="right" w:leader="none"/>
    </w: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1B34423" w14:textId="5460DB5E" w:rsidR="003A6B0C" w:rsidRDefault="00DE5D9F">
    <w:pPr>
      <w:pStyle w:val="Kopfzeile"/>
    </w:pPr>
    <w:r>
      <w:rPr>
        <w:noProof/>
        <w:lang w:bidi="en-GB" w:val="en-GB"/>
      </w:rPr>
      <w:pict w14:anchorId="2C33A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7781" o:spid="_x0000_s1026" type="#_x0000_t136" style="position:absolute;margin-left:0;margin-top:0;width:528.4pt;height:150.95pt;rotation:315;z-index:-251657216;mso-position-horizontal:center;mso-position-horizontal-relative:margin;mso-position-vertical:center;mso-position-vertical-relative:margin" o:allowincell="f" fillcolor="silver" stroked="f">
          <v:fill opacity=".5"/>
          <v:textpath style="font-family:&quot;Frutiger LT Com 55 Roman&quot;;font-size:1pt" string="MUSTER"/>
          <w10:wrap anchorx="margin" anchory="margin"/>
        </v:shape>
      </w:pict>
    </w: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berschrift1"/>
      <w:lvlText w:val="%1 "/>
      <w:lvlJc w:val="left"/>
      <w:pPr>
        <w:tabs>
          <w:tab w:val="num" w:pos="142"/>
        </w:tabs>
        <w:ind w:left="142" w:hanging="142"/>
      </w:pPr>
    </w:lvl>
    <w:lvl w:ilvl="1">
      <w:start w:val="1"/>
      <w:numFmt w:val="decimal"/>
      <w:pStyle w:val="berschrift2"/>
      <w:lvlText w:val="%1.%2 "/>
      <w:lvlJc w:val="left"/>
      <w:pPr>
        <w:tabs>
          <w:tab w:val="num" w:pos="142"/>
        </w:tabs>
        <w:ind w:left="142" w:hanging="142"/>
      </w:pPr>
    </w:lvl>
    <w:lvl w:ilvl="2">
      <w:start w:val="1"/>
      <w:numFmt w:val="decimal"/>
      <w:pStyle w:val="berschrift3"/>
      <w:lvlText w:val="%1.%2.%3 "/>
      <w:lvlJc w:val="left"/>
      <w:pPr>
        <w:tabs>
          <w:tab w:val="num" w:pos="142"/>
        </w:tabs>
        <w:ind w:left="142" w:hanging="142"/>
      </w:pPr>
    </w:lvl>
    <w:lvl w:ilvl="3">
      <w:start w:val="1"/>
      <w:numFmt w:val="decimal"/>
      <w:pStyle w:val="berschrift4"/>
      <w:lvlText w:val="%1.%2.%3.%4 "/>
      <w:lvlJc w:val="left"/>
      <w:pPr>
        <w:tabs>
          <w:tab w:val="num" w:pos="142"/>
        </w:tabs>
        <w:ind w:left="142" w:hanging="142"/>
      </w:pPr>
    </w:lvl>
    <w:lvl w:ilvl="4">
      <w:start w:val="1"/>
      <w:numFmt w:val="decimal"/>
      <w:pStyle w:val="berschrift5"/>
      <w:lvlText w:val="%1.%2.%3.%4.%5 "/>
      <w:lvlJc w:val="left"/>
      <w:pPr>
        <w:tabs>
          <w:tab w:val="num" w:pos="142"/>
        </w:tabs>
        <w:ind w:left="142" w:hanging="142"/>
      </w:pPr>
    </w:lvl>
    <w:lvl w:ilvl="5">
      <w:start w:val="1"/>
      <w:numFmt w:val="decimal"/>
      <w:pStyle w:val="berschrift6"/>
      <w:lvlText w:val="%1.%2.%3.%4.%5.%6 "/>
      <w:lvlJc w:val="left"/>
      <w:pPr>
        <w:tabs>
          <w:tab w:val="num" w:pos="142"/>
        </w:tabs>
        <w:ind w:left="142" w:hanging="142"/>
      </w:pPr>
    </w:lvl>
    <w:lvl w:ilvl="6">
      <w:start w:val="1"/>
      <w:numFmt w:val="decimal"/>
      <w:pStyle w:val="berschrift7"/>
      <w:lvlText w:val="%1.%2.%3.%4.%5.%6.%7 "/>
      <w:lvlJc w:val="left"/>
      <w:pPr>
        <w:tabs>
          <w:tab w:val="num" w:pos="142"/>
        </w:tabs>
        <w:ind w:left="142" w:hanging="142"/>
      </w:pPr>
    </w:lvl>
    <w:lvl w:ilvl="7">
      <w:start w:val="1"/>
      <w:numFmt w:val="decimal"/>
      <w:pStyle w:val="berschrift8"/>
      <w:lvlText w:val="%1.%2.%3.%4.%5.%6.%7.%8 "/>
      <w:lvlJc w:val="left"/>
      <w:pPr>
        <w:tabs>
          <w:tab w:val="num" w:pos="142"/>
        </w:tabs>
        <w:ind w:left="142" w:hanging="142"/>
      </w:pPr>
    </w:lvl>
    <w:lvl w:ilvl="8">
      <w:start w:val="1"/>
      <w:numFmt w:val="decimal"/>
      <w:pStyle w:val="berschrift9"/>
      <w:lvlText w:val="%1.%2.%3.%4.%5.%6.%7.%8.%9 "/>
      <w:lvlJc w:val="left"/>
      <w:pPr>
        <w:tabs>
          <w:tab w:val="num" w:pos="142"/>
        </w:tabs>
        <w:ind w:left="142" w:hanging="142"/>
      </w:pPr>
    </w:lvl>
  </w:abstractNum>
  <w:abstractNum w:abstractNumId="1" w15:restartNumberingAfterBreak="0">
    <w:nsid w:val="149D7EE8"/>
    <w:multiLevelType w:val="hybridMultilevel"/>
    <w:tmpl w:val="D05E1FD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F00D90"/>
    <w:multiLevelType w:val="hybridMultilevel"/>
    <w:tmpl w:val="DE004F8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BA91AD4"/>
    <w:multiLevelType w:val="hybridMultilevel"/>
    <w:tmpl w:val="32D6C234"/>
    <w:lvl w:ilvl="0" w:tplc="EB082106">
      <w:start w:val="3"/>
      <w:numFmt w:val="bullet"/>
      <w:lvlText w:val="-"/>
      <w:lvlJc w:val="left"/>
      <w:pPr>
        <w:ind w:left="720" w:hanging="360"/>
      </w:pPr>
      <w:rPr>
        <w:rFonts w:ascii="Frutiger LT Com 55 Roman" w:eastAsia="Calibri" w:hAnsi="Frutiger LT Com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6F3215"/>
    <w:multiLevelType w:val="hybridMultilevel"/>
    <w:tmpl w:val="65EECB0C"/>
    <w:lvl w:ilvl="0" w:tplc="99CA4690">
      <w:start w:val="4"/>
      <w:numFmt w:val="bullet"/>
      <w:lvlText w:val="-"/>
      <w:lvlJc w:val="left"/>
      <w:pPr>
        <w:ind w:left="720" w:hanging="360"/>
      </w:pPr>
      <w:rPr>
        <w:rFonts w:ascii="Frutiger LT Com 55 Roman" w:eastAsia="Bitstream Vera Sans" w:hAnsi="Frutiger LT Com 55 Roman" w:cs="Bitstream Vera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8777399"/>
    <w:multiLevelType w:val="hybridMultilevel"/>
    <w:tmpl w:val="89CA96C2"/>
    <w:lvl w:ilvl="0" w:tplc="36AE00FE">
      <w:start w:val="2"/>
      <w:numFmt w:val="bullet"/>
      <w:lvlText w:val="-"/>
      <w:lvlJc w:val="left"/>
      <w:pPr>
        <w:ind w:left="720" w:hanging="360"/>
      </w:pPr>
      <w:rPr>
        <w:rFonts w:ascii="Frutiger LT Com 55 Roman" w:eastAsia="Bitstream Vera Sans" w:hAnsi="Frutiger LT Com 55 Roman" w:cs="Bitstream Vera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F5B5905"/>
    <w:multiLevelType w:val="hybridMultilevel"/>
    <w:tmpl w:val="7DB86A5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7B37A5E"/>
    <w:multiLevelType w:val="hybridMultilevel"/>
    <w:tmpl w:val="61D45E6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1DA7CE7"/>
    <w:multiLevelType w:val="hybridMultilevel"/>
    <w:tmpl w:val="807C9F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1F104C9"/>
    <w:multiLevelType w:val="hybridMultilevel"/>
    <w:tmpl w:val="C108FA0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CA806B5"/>
    <w:multiLevelType w:val="hybridMultilevel"/>
    <w:tmpl w:val="3D622B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CC73016"/>
    <w:multiLevelType w:val="hybridMultilevel"/>
    <w:tmpl w:val="BFE69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7"/>
  </w:num>
  <w:num w:numId="5">
    <w:abstractNumId w:val="9"/>
  </w:num>
  <w:num w:numId="6">
    <w:abstractNumId w:val="4"/>
  </w:num>
  <w:num w:numId="7">
    <w:abstractNumId w:val="5"/>
  </w:num>
  <w:num w:numId="8">
    <w:abstractNumId w:val="6"/>
  </w:num>
  <w:num w:numId="9">
    <w:abstractNumId w:val="10"/>
  </w:num>
  <w:num w:numId="10">
    <w:abstractNumId w:val="1"/>
  </w:num>
  <w:num w:numId="11">
    <w:abstractNumId w:val="8"/>
  </w:num>
  <w:num w:numId="12">
    <w:abstractNumId w:val="3"/>
  </w:num>
  <w:num w:numId="13">
    <w:abstractNumId w:val="11"/>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isplayBackgroundShape/>
  <w:proofState w:spelling="clean"/>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4F"/>
    <w:rsid w:val="0002799E"/>
    <w:rsid w:val="0004486F"/>
    <w:rsid w:val="00056EB8"/>
    <w:rsid w:val="0006205F"/>
    <w:rsid w:val="0006656D"/>
    <w:rsid w:val="0008412F"/>
    <w:rsid w:val="00086052"/>
    <w:rsid w:val="000C5721"/>
    <w:rsid w:val="000F1B61"/>
    <w:rsid w:val="001262B5"/>
    <w:rsid w:val="00130F22"/>
    <w:rsid w:val="001319FE"/>
    <w:rsid w:val="00154C28"/>
    <w:rsid w:val="00196681"/>
    <w:rsid w:val="001F46AE"/>
    <w:rsid w:val="00225654"/>
    <w:rsid w:val="002303F4"/>
    <w:rsid w:val="0023159A"/>
    <w:rsid w:val="00232516"/>
    <w:rsid w:val="0025516C"/>
    <w:rsid w:val="002A49EE"/>
    <w:rsid w:val="002C0B8E"/>
    <w:rsid w:val="002C5AE1"/>
    <w:rsid w:val="002D3FC7"/>
    <w:rsid w:val="002D4E72"/>
    <w:rsid w:val="002D6952"/>
    <w:rsid w:val="002E54DC"/>
    <w:rsid w:val="002E7AB4"/>
    <w:rsid w:val="002F43DC"/>
    <w:rsid w:val="002F604E"/>
    <w:rsid w:val="00334436"/>
    <w:rsid w:val="003466BA"/>
    <w:rsid w:val="00346A28"/>
    <w:rsid w:val="003757B7"/>
    <w:rsid w:val="00383A82"/>
    <w:rsid w:val="003963AA"/>
    <w:rsid w:val="003A6B0C"/>
    <w:rsid w:val="003A71AE"/>
    <w:rsid w:val="003C706D"/>
    <w:rsid w:val="003E2250"/>
    <w:rsid w:val="003F4EA8"/>
    <w:rsid w:val="00440742"/>
    <w:rsid w:val="00445B0E"/>
    <w:rsid w:val="00450CC2"/>
    <w:rsid w:val="004517BB"/>
    <w:rsid w:val="004573A0"/>
    <w:rsid w:val="004609B7"/>
    <w:rsid w:val="00492005"/>
    <w:rsid w:val="004B09B9"/>
    <w:rsid w:val="004C1AFE"/>
    <w:rsid w:val="004C3D32"/>
    <w:rsid w:val="004C52E1"/>
    <w:rsid w:val="004D604F"/>
    <w:rsid w:val="004E57E8"/>
    <w:rsid w:val="005241A6"/>
    <w:rsid w:val="0057304E"/>
    <w:rsid w:val="00576853"/>
    <w:rsid w:val="00586319"/>
    <w:rsid w:val="005A7367"/>
    <w:rsid w:val="005D6C9F"/>
    <w:rsid w:val="005E4FB8"/>
    <w:rsid w:val="005F770F"/>
    <w:rsid w:val="005F78B9"/>
    <w:rsid w:val="006108EF"/>
    <w:rsid w:val="006171E7"/>
    <w:rsid w:val="0062675B"/>
    <w:rsid w:val="00657541"/>
    <w:rsid w:val="00667D8E"/>
    <w:rsid w:val="00670F71"/>
    <w:rsid w:val="006B126B"/>
    <w:rsid w:val="006D240F"/>
    <w:rsid w:val="006F0595"/>
    <w:rsid w:val="007032CD"/>
    <w:rsid w:val="00703EF8"/>
    <w:rsid w:val="00712491"/>
    <w:rsid w:val="00735991"/>
    <w:rsid w:val="00746BB5"/>
    <w:rsid w:val="00784374"/>
    <w:rsid w:val="0078767F"/>
    <w:rsid w:val="007A029B"/>
    <w:rsid w:val="007A3D07"/>
    <w:rsid w:val="007A723B"/>
    <w:rsid w:val="007C15BF"/>
    <w:rsid w:val="007E53D3"/>
    <w:rsid w:val="007F612E"/>
    <w:rsid w:val="0080683D"/>
    <w:rsid w:val="00806AD7"/>
    <w:rsid w:val="00821A22"/>
    <w:rsid w:val="0089170D"/>
    <w:rsid w:val="008A5FC8"/>
    <w:rsid w:val="008B1932"/>
    <w:rsid w:val="008B7BAC"/>
    <w:rsid w:val="00901294"/>
    <w:rsid w:val="00927BC5"/>
    <w:rsid w:val="00944280"/>
    <w:rsid w:val="0094436F"/>
    <w:rsid w:val="00965347"/>
    <w:rsid w:val="009703F6"/>
    <w:rsid w:val="00987122"/>
    <w:rsid w:val="00992A3F"/>
    <w:rsid w:val="009945C0"/>
    <w:rsid w:val="00A66F92"/>
    <w:rsid w:val="00A93897"/>
    <w:rsid w:val="00AA4D7A"/>
    <w:rsid w:val="00AB431E"/>
    <w:rsid w:val="00AE41B6"/>
    <w:rsid w:val="00AF130E"/>
    <w:rsid w:val="00B02C98"/>
    <w:rsid w:val="00B40008"/>
    <w:rsid w:val="00B544DD"/>
    <w:rsid w:val="00B627FF"/>
    <w:rsid w:val="00B73C3D"/>
    <w:rsid w:val="00B73C6A"/>
    <w:rsid w:val="00B773FC"/>
    <w:rsid w:val="00BC66EC"/>
    <w:rsid w:val="00BF6858"/>
    <w:rsid w:val="00C03F3C"/>
    <w:rsid w:val="00C72ED0"/>
    <w:rsid w:val="00C95AD3"/>
    <w:rsid w:val="00CE2053"/>
    <w:rsid w:val="00D25548"/>
    <w:rsid w:val="00D54C85"/>
    <w:rsid w:val="00D8222E"/>
    <w:rsid w:val="00D841D9"/>
    <w:rsid w:val="00DB629F"/>
    <w:rsid w:val="00DE5D9F"/>
    <w:rsid w:val="00E05FE5"/>
    <w:rsid w:val="00E17655"/>
    <w:rsid w:val="00E23F2E"/>
    <w:rsid w:val="00E350E5"/>
    <w:rsid w:val="00E457CE"/>
    <w:rsid w:val="00E626C0"/>
    <w:rsid w:val="00E84E73"/>
    <w:rsid w:val="00EC301E"/>
    <w:rsid w:val="00EC6FA5"/>
    <w:rsid w:val="00ED1F4B"/>
    <w:rsid w:val="00ED4CD4"/>
    <w:rsid w:val="00ED5FF5"/>
    <w:rsid w:val="00EF681F"/>
    <w:rsid w:val="00F012C4"/>
    <w:rsid w:val="00F06BA7"/>
    <w:rsid w:val="00F17453"/>
    <w:rsid w:val="00F30139"/>
    <w:rsid w:val="00F5279D"/>
    <w:rsid w:val="00F62F13"/>
    <w:rsid w:val="00FE62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630F0067"/>
  <w15:docId w15:val="{5C200429-ECF8-4304-9E17-FA14AE7C6A5F}"/>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Frutiger LT Com 55 Roman" w:eastAsia="Bitstream Vera Sans" w:hAnsi="Frutiger LT Com 55 Roman" w:cs="Bitstream Vera Sans"/>
      <w:szCs w:val="24"/>
      <w:lang w:eastAsia="de-DE" w:bidi="de-DE"/>
    </w:rPr>
  </w:style>
  <w:style w:type="paragraph" w:styleId="berschrift1">
    <w:name w:val="heading 1"/>
    <w:basedOn w:val="berschrift"/>
    <w:next w:val="Textkrper"/>
    <w:qFormat/>
    <w:pPr>
      <w:numPr>
        <w:numId w:val="1"/>
      </w:numPr>
      <w:ind w:left="709"/>
      <w:outlineLvl w:val="0"/>
    </w:pPr>
  </w:style>
  <w:style w:type="paragraph" w:styleId="berschrift2">
    <w:name w:val="heading 2"/>
    <w:basedOn w:val="berschrift"/>
    <w:next w:val="Textkrper"/>
    <w:qFormat/>
    <w:pPr>
      <w:numPr>
        <w:ilvl w:val="1"/>
        <w:numId w:val="1"/>
      </w:numPr>
      <w:ind w:left="1276"/>
      <w:outlineLvl w:val="1"/>
    </w:pPr>
    <w:rPr>
      <w:iCs/>
      <w:sz w:val="26"/>
    </w:rPr>
  </w:style>
  <w:style w:type="paragraph" w:styleId="berschrift3">
    <w:name w:val="heading 3"/>
    <w:basedOn w:val="berschrift"/>
    <w:next w:val="Textkrper"/>
    <w:qFormat/>
    <w:pPr>
      <w:numPr>
        <w:ilvl w:val="2"/>
        <w:numId w:val="1"/>
      </w:numPr>
      <w:ind w:left="1276"/>
      <w:outlineLvl w:val="2"/>
    </w:pPr>
    <w:rPr>
      <w:bCs/>
      <w:sz w:val="24"/>
    </w:rPr>
  </w:style>
  <w:style w:type="paragraph" w:styleId="berschrift4">
    <w:name w:val="heading 4"/>
    <w:basedOn w:val="berschrift"/>
    <w:next w:val="Textkrper"/>
    <w:qFormat/>
    <w:pPr>
      <w:numPr>
        <w:ilvl w:val="3"/>
        <w:numId w:val="1"/>
      </w:numPr>
      <w:ind w:left="1843"/>
      <w:outlineLvl w:val="3"/>
    </w:pPr>
    <w:rPr>
      <w:sz w:val="22"/>
    </w:rPr>
  </w:style>
  <w:style w:type="paragraph" w:styleId="berschrift5">
    <w:name w:val="heading 5"/>
    <w:basedOn w:val="berschrift"/>
    <w:next w:val="Textkrper"/>
    <w:qFormat/>
    <w:pPr>
      <w:numPr>
        <w:ilvl w:val="4"/>
        <w:numId w:val="1"/>
      </w:numPr>
      <w:ind w:left="1843"/>
      <w:outlineLvl w:val="4"/>
    </w:pPr>
    <w:rPr>
      <w:sz w:val="20"/>
    </w:rPr>
  </w:style>
  <w:style w:type="paragraph" w:styleId="berschrift6">
    <w:name w:val="heading 6"/>
    <w:basedOn w:val="berschrift"/>
    <w:next w:val="Textkrper"/>
    <w:qFormat/>
    <w:pPr>
      <w:numPr>
        <w:ilvl w:val="5"/>
        <w:numId w:val="1"/>
      </w:numPr>
      <w:ind w:left="1843"/>
      <w:outlineLvl w:val="5"/>
    </w:pPr>
    <w:rPr>
      <w:sz w:val="20"/>
    </w:rPr>
  </w:style>
  <w:style w:type="paragraph" w:styleId="berschrift7">
    <w:name w:val="heading 7"/>
    <w:basedOn w:val="berschrift"/>
    <w:next w:val="Textkrper"/>
    <w:qFormat/>
    <w:pPr>
      <w:numPr>
        <w:ilvl w:val="6"/>
        <w:numId w:val="1"/>
      </w:numPr>
      <w:ind w:left="1843"/>
      <w:outlineLvl w:val="6"/>
    </w:pPr>
    <w:rPr>
      <w:sz w:val="20"/>
    </w:rPr>
  </w:style>
  <w:style w:type="paragraph" w:styleId="berschrift8">
    <w:name w:val="heading 8"/>
    <w:basedOn w:val="berschrift"/>
    <w:next w:val="Textkrper"/>
    <w:qFormat/>
    <w:pPr>
      <w:numPr>
        <w:ilvl w:val="7"/>
        <w:numId w:val="1"/>
      </w:numPr>
      <w:ind w:left="1843"/>
      <w:outlineLvl w:val="7"/>
    </w:pPr>
    <w:rPr>
      <w:sz w:val="20"/>
    </w:rPr>
  </w:style>
  <w:style w:type="paragraph" w:styleId="berschrift9">
    <w:name w:val="heading 9"/>
    <w:basedOn w:val="berschrift"/>
    <w:next w:val="Textkrper"/>
    <w:qFormat/>
    <w:pPr>
      <w:numPr>
        <w:ilvl w:val="8"/>
        <w:numId w:val="1"/>
      </w:numPr>
      <w:ind w:left="1843"/>
      <w:outlineLvl w:val="8"/>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itialenzeichen">
    <w:name w:val="Initialenzeichen"/>
  </w:style>
  <w:style w:type="character" w:customStyle="1" w:styleId="Nummerierungszeichen">
    <w:name w:val="Nummerierungszeichen"/>
  </w:style>
  <w:style w:type="character" w:customStyle="1" w:styleId="Aufzhlungszeichen1">
    <w:name w:val="Aufzählungszeichen1"/>
    <w:rPr>
      <w:sz w:val="10"/>
      <w:szCs w:val="12"/>
    </w:rPr>
  </w:style>
  <w:style w:type="character" w:styleId="Hyperlink">
    <w:name w:val="Hyperlink"/>
    <w:semiHidden/>
    <w:rPr>
      <w:color w:val="000080"/>
      <w:u w:val="single"/>
    </w:rPr>
  </w:style>
  <w:style w:type="character" w:styleId="BesuchterLink">
    <w:name w:val="FollowedHyperlink"/>
    <w:semiHidden/>
    <w:rPr>
      <w:color w:val="800000"/>
      <w:u w:val="single"/>
    </w:rPr>
  </w:style>
  <w:style w:type="character" w:customStyle="1" w:styleId="Platzhalter">
    <w:name w:val="Platzhalter"/>
    <w:rPr>
      <w:caps w:val="0"/>
      <w:smallCaps w:val="0"/>
      <w:color w:val="0047FF"/>
      <w:u w:val="none"/>
      <w:shd w:val="clear" w:color="auto" w:fill="E6E6E6"/>
    </w:rPr>
  </w:style>
  <w:style w:type="character" w:customStyle="1" w:styleId="Definition">
    <w:name w:val="Definition"/>
  </w:style>
  <w:style w:type="paragraph" w:styleId="Textkrper">
    <w:name w:val="Body Text"/>
    <w:basedOn w:val="Basisformatierung"/>
    <w:semiHidden/>
    <w:pPr>
      <w:spacing w:line="255" w:lineRule="atLeast"/>
    </w:pPr>
  </w:style>
  <w:style w:type="paragraph" w:styleId="Textkrper-Zeileneinzug">
    <w:name w:val="Body Text Indent"/>
    <w:basedOn w:val="Textkrper"/>
    <w:semiHidden/>
    <w:pPr>
      <w:ind w:left="283"/>
    </w:pPr>
  </w:style>
  <w:style w:type="paragraph" w:customStyle="1" w:styleId="berschrift">
    <w:name w:val="Überschrift"/>
    <w:basedOn w:val="Standard"/>
    <w:next w:val="Textkrper"/>
    <w:pPr>
      <w:keepNext/>
      <w:spacing w:before="240" w:after="120"/>
    </w:pPr>
    <w:rPr>
      <w:sz w:val="28"/>
      <w:szCs w:val="28"/>
    </w:rPr>
  </w:style>
  <w:style w:type="paragraph" w:customStyle="1" w:styleId="berschrift10">
    <w:name w:val="Überschrift 10"/>
    <w:basedOn w:val="berschrift"/>
    <w:next w:val="Textkrper"/>
    <w:pPr>
      <w:tabs>
        <w:tab w:val="num" w:pos="142"/>
      </w:tabs>
      <w:ind w:left="1843" w:hanging="142"/>
      <w:outlineLvl w:val="8"/>
    </w:pPr>
    <w:rPr>
      <w:sz w:val="20"/>
    </w:rPr>
  </w:style>
  <w:style w:type="paragraph" w:styleId="Liste">
    <w:name w:val="List"/>
    <w:basedOn w:val="Textkrper"/>
    <w:semiHidden/>
    <w:rPr>
      <w:sz w:val="24"/>
    </w:rPr>
  </w:style>
  <w:style w:type="paragraph" w:customStyle="1" w:styleId="Nummerierung1">
    <w:name w:val="Nummerierung 1"/>
    <w:basedOn w:val="Liste"/>
    <w:pPr>
      <w:spacing w:after="120"/>
      <w:ind w:left="360" w:hanging="360"/>
    </w:pPr>
  </w:style>
  <w:style w:type="paragraph" w:customStyle="1" w:styleId="Aufzhlung1Anfang">
    <w:name w:val="Aufzählung 1 Anfang"/>
    <w:basedOn w:val="Liste"/>
    <w:pPr>
      <w:spacing w:before="240" w:after="120"/>
      <w:ind w:left="360" w:hanging="360"/>
    </w:pPr>
  </w:style>
  <w:style w:type="paragraph" w:customStyle="1" w:styleId="Aufzhlung1">
    <w:name w:val="Aufzählung 1"/>
    <w:basedOn w:val="Liste"/>
    <w:pPr>
      <w:spacing w:after="120"/>
      <w:ind w:left="360" w:hanging="360"/>
    </w:pPr>
  </w:style>
  <w:style w:type="paragraph" w:customStyle="1" w:styleId="Aufzhlung1Ende">
    <w:name w:val="Aufzählung 1 Ende"/>
    <w:basedOn w:val="Liste"/>
    <w:pPr>
      <w:spacing w:after="240"/>
      <w:ind w:left="360" w:hanging="360"/>
    </w:pPr>
  </w:style>
  <w:style w:type="paragraph" w:customStyle="1" w:styleId="Aufzhlung1Fortsetzung">
    <w:name w:val="Aufzählung 1 Fortsetzung"/>
    <w:basedOn w:val="Liste"/>
    <w:pPr>
      <w:spacing w:after="120"/>
      <w:ind w:left="360"/>
    </w:pPr>
  </w:style>
  <w:style w:type="paragraph" w:styleId="Kopfzeile">
    <w:name w:val="header"/>
    <w:basedOn w:val="Standard"/>
    <w:semiHidden/>
    <w:pPr>
      <w:suppressLineNumbers/>
      <w:tabs>
        <w:tab w:val="center" w:pos="4961"/>
        <w:tab w:val="right" w:pos="9922"/>
      </w:tabs>
    </w:pPr>
  </w:style>
  <w:style w:type="paragraph" w:styleId="Fuzeile">
    <w:name w:val="footer"/>
    <w:basedOn w:val="Standard"/>
    <w:link w:val="FuzeileZchn"/>
    <w:uiPriority w:val="99"/>
    <w:pPr>
      <w:suppressLineNumbers/>
      <w:tabs>
        <w:tab w:val="center" w:pos="4961"/>
        <w:tab w:val="right" w:pos="992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style>
  <w:style w:type="paragraph" w:customStyle="1" w:styleId="Beschriftung1">
    <w:name w:val="Beschriftung1"/>
    <w:basedOn w:val="Standard"/>
    <w:pPr>
      <w:suppressLineNumbers/>
      <w:spacing w:before="120" w:after="120"/>
    </w:pPr>
    <w:rPr>
      <w:i/>
      <w:iCs/>
      <w:sz w:val="16"/>
    </w:rPr>
  </w:style>
  <w:style w:type="paragraph" w:customStyle="1" w:styleId="Abbildung">
    <w:name w:val="Abbildung"/>
    <w:basedOn w:val="Beschriftung1"/>
  </w:style>
  <w:style w:type="paragraph" w:customStyle="1" w:styleId="Tabelle">
    <w:name w:val="Tabelle"/>
    <w:basedOn w:val="Beschriftung1"/>
  </w:style>
  <w:style w:type="paragraph" w:customStyle="1" w:styleId="Rahmeninhalt">
    <w:name w:val="Rahmeninhalt"/>
    <w:basedOn w:val="Basisformatierung"/>
  </w:style>
  <w:style w:type="paragraph" w:styleId="Umschlagadresse">
    <w:name w:val="envelope address"/>
    <w:basedOn w:val="Standard"/>
    <w:semiHidden/>
    <w:pPr>
      <w:suppressLineNumbers/>
      <w:spacing w:after="60"/>
    </w:pPr>
  </w:style>
  <w:style w:type="paragraph" w:customStyle="1" w:styleId="Verzeichnis">
    <w:name w:val="Verzeichnis"/>
    <w:basedOn w:val="Standard"/>
    <w:pPr>
      <w:suppressLineNumbers/>
    </w:pPr>
    <w:rPr>
      <w:sz w:val="24"/>
    </w:rPr>
  </w:style>
  <w:style w:type="paragraph" w:styleId="Indexberschrift">
    <w:name w:val="index heading"/>
    <w:basedOn w:val="berschrift"/>
    <w:semiHidden/>
    <w:pPr>
      <w:suppressLineNumbers/>
    </w:pPr>
    <w:rPr>
      <w:bCs/>
      <w:sz w:val="24"/>
      <w:szCs w:val="32"/>
    </w:rPr>
  </w:style>
  <w:style w:type="paragraph" w:styleId="Index1">
    <w:name w:val="index 1"/>
    <w:basedOn w:val="Verzeichnis"/>
    <w:semiHidden/>
    <w:rPr>
      <w:sz w:val="20"/>
    </w:rPr>
  </w:style>
  <w:style w:type="paragraph" w:styleId="Index2">
    <w:name w:val="index 2"/>
    <w:basedOn w:val="Verzeichnis"/>
    <w:semiHidden/>
    <w:pPr>
      <w:ind w:left="283"/>
    </w:pPr>
    <w:rPr>
      <w:sz w:val="20"/>
    </w:rPr>
  </w:style>
  <w:style w:type="paragraph" w:styleId="Index3">
    <w:name w:val="index 3"/>
    <w:basedOn w:val="Verzeichnis"/>
    <w:semiHidden/>
    <w:pPr>
      <w:ind w:left="566"/>
    </w:pPr>
    <w:rPr>
      <w:sz w:val="20"/>
    </w:rPr>
  </w:style>
  <w:style w:type="paragraph" w:customStyle="1" w:styleId="StichwortverzeichnisTrenner">
    <w:name w:val="Stichwortverzeichnis Trenner"/>
    <w:basedOn w:val="Verzeichnis"/>
    <w:rPr>
      <w:sz w:val="20"/>
    </w:rPr>
  </w:style>
  <w:style w:type="paragraph" w:customStyle="1" w:styleId="Inhaltsverzeichnisberschrift">
    <w:name w:val="Inhaltsverzeichnis Überschrift"/>
    <w:basedOn w:val="berschrift"/>
    <w:pPr>
      <w:suppressLineNumbers/>
      <w:spacing w:before="238" w:after="238"/>
    </w:pPr>
    <w:rPr>
      <w:b/>
      <w:bCs/>
      <w:sz w:val="32"/>
      <w:szCs w:val="32"/>
    </w:rPr>
  </w:style>
  <w:style w:type="paragraph" w:styleId="Verzeichnis1">
    <w:name w:val="toc 1"/>
    <w:basedOn w:val="Verzeichnis"/>
    <w:semiHidden/>
    <w:pPr>
      <w:spacing w:after="85" w:line="100" w:lineRule="atLeast"/>
      <w:ind w:left="283" w:hanging="283"/>
    </w:pPr>
  </w:style>
  <w:style w:type="paragraph" w:styleId="Verzeichnis2">
    <w:name w:val="toc 2"/>
    <w:basedOn w:val="Verzeichnis"/>
    <w:semiHidden/>
    <w:pPr>
      <w:spacing w:after="85"/>
      <w:ind w:left="567" w:hanging="283"/>
    </w:pPr>
    <w:rPr>
      <w:sz w:val="20"/>
    </w:rPr>
  </w:style>
  <w:style w:type="paragraph" w:styleId="Verzeichnis3">
    <w:name w:val="toc 3"/>
    <w:basedOn w:val="Verzeichnis"/>
    <w:semiHidden/>
    <w:pPr>
      <w:spacing w:after="85"/>
      <w:ind w:left="567" w:hanging="283"/>
    </w:pPr>
    <w:rPr>
      <w:sz w:val="20"/>
    </w:rPr>
  </w:style>
  <w:style w:type="paragraph" w:styleId="Verzeichnis4">
    <w:name w:val="toc 4"/>
    <w:basedOn w:val="Verzeichnis"/>
    <w:semiHidden/>
    <w:pPr>
      <w:spacing w:after="85"/>
      <w:ind w:left="567" w:hanging="283"/>
    </w:pPr>
    <w:rPr>
      <w:sz w:val="20"/>
    </w:rPr>
  </w:style>
  <w:style w:type="paragraph" w:styleId="Verzeichnis5">
    <w:name w:val="toc 5"/>
    <w:basedOn w:val="Verzeichnis"/>
    <w:semiHidden/>
    <w:pPr>
      <w:spacing w:after="85"/>
      <w:ind w:left="567" w:hanging="283"/>
    </w:pPr>
    <w:rPr>
      <w:sz w:val="20"/>
    </w:rPr>
  </w:style>
  <w:style w:type="paragraph" w:customStyle="1" w:styleId="Benutzerverzeichnis1">
    <w:name w:val="Benutzerverzeichnis 1"/>
    <w:basedOn w:val="Verzeichnis"/>
    <w:pPr>
      <w:tabs>
        <w:tab w:val="right" w:leader="dot" w:pos="9922"/>
      </w:tabs>
    </w:pPr>
  </w:style>
  <w:style w:type="paragraph" w:styleId="Verzeichnis6">
    <w:name w:val="toc 6"/>
    <w:basedOn w:val="Verzeichnis"/>
    <w:semiHidden/>
    <w:pPr>
      <w:spacing w:after="85"/>
      <w:ind w:left="567" w:hanging="283"/>
    </w:pPr>
    <w:rPr>
      <w:sz w:val="20"/>
    </w:rPr>
  </w:style>
  <w:style w:type="paragraph" w:styleId="Verzeichnis7">
    <w:name w:val="toc 7"/>
    <w:basedOn w:val="Verzeichnis"/>
    <w:semiHidden/>
    <w:pPr>
      <w:spacing w:after="85"/>
      <w:ind w:left="567" w:hanging="283"/>
    </w:pPr>
    <w:rPr>
      <w:sz w:val="20"/>
    </w:rPr>
  </w:style>
  <w:style w:type="paragraph" w:styleId="Verzeichnis8">
    <w:name w:val="toc 8"/>
    <w:basedOn w:val="Verzeichnis"/>
    <w:semiHidden/>
    <w:pPr>
      <w:spacing w:after="85"/>
      <w:ind w:left="567" w:hanging="283"/>
    </w:pPr>
    <w:rPr>
      <w:sz w:val="20"/>
    </w:rPr>
  </w:style>
  <w:style w:type="paragraph" w:styleId="Verzeichnis9">
    <w:name w:val="toc 9"/>
    <w:basedOn w:val="Verzeichnis"/>
    <w:semiHidden/>
    <w:pPr>
      <w:spacing w:after="85"/>
      <w:ind w:left="567" w:hanging="283"/>
    </w:pPr>
    <w:rPr>
      <w:sz w:val="20"/>
    </w:rPr>
  </w:style>
  <w:style w:type="paragraph" w:customStyle="1" w:styleId="Inhaltsverzeichnis10">
    <w:name w:val="Inhaltsverzeichnis 10"/>
    <w:basedOn w:val="Verzeichnis"/>
    <w:pPr>
      <w:spacing w:after="85"/>
      <w:ind w:left="567" w:hanging="283"/>
    </w:pPr>
    <w:rPr>
      <w:sz w:val="20"/>
    </w:rPr>
  </w:style>
  <w:style w:type="paragraph" w:customStyle="1" w:styleId="Abbildungsverzeichnisberschrift">
    <w:name w:val="Abbildungsverzeichnis Überschrift"/>
    <w:basedOn w:val="berschrift"/>
    <w:pPr>
      <w:suppressLineNumbers/>
    </w:pPr>
    <w:rPr>
      <w:bCs/>
      <w:sz w:val="24"/>
      <w:szCs w:val="32"/>
    </w:rPr>
  </w:style>
  <w:style w:type="paragraph" w:customStyle="1" w:styleId="Abbildungsverzeichnis1">
    <w:name w:val="Abbildungsverzeichnis 1"/>
    <w:basedOn w:val="Verzeichnis"/>
    <w:pPr>
      <w:tabs>
        <w:tab w:val="right" w:leader="dot" w:pos="9922"/>
      </w:tabs>
    </w:pPr>
    <w:rPr>
      <w:sz w:val="20"/>
    </w:rPr>
  </w:style>
  <w:style w:type="paragraph" w:customStyle="1" w:styleId="Tabellenverzeichnisberschrift">
    <w:name w:val="Tabellenverzeichnis Überschrift"/>
    <w:basedOn w:val="berschrift"/>
    <w:rPr>
      <w:sz w:val="24"/>
    </w:rPr>
  </w:style>
  <w:style w:type="paragraph" w:customStyle="1" w:styleId="Tabellenverzeichnis1">
    <w:name w:val="Tabellenverzeichnis 1"/>
    <w:basedOn w:val="Verzeichnis"/>
    <w:rPr>
      <w:sz w:val="20"/>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Basisformatierung">
    <w:name w:val="Basisformatierung"/>
    <w:basedOn w:val="Standard"/>
  </w:style>
  <w:style w:type="paragraph" w:customStyle="1" w:styleId="R080314">
    <w:name w:val="_R080314"/>
    <w:basedOn w:val="Basisformatierung"/>
    <w:next w:val="Textkrper"/>
  </w:style>
  <w:style w:type="paragraph" w:customStyle="1" w:styleId="Textkrperdunkelblau">
    <w:name w:val="Textkörper dunkelblau"/>
    <w:basedOn w:val="Textkrper"/>
    <w:next w:val="Textkrper"/>
    <w:rPr>
      <w:color w:val="000080"/>
    </w:rPr>
  </w:style>
  <w:style w:type="paragraph" w:customStyle="1" w:styleId="Textkrperdunkelblaufett">
    <w:name w:val="Textkörper dunkelblau fett"/>
    <w:basedOn w:val="Textkrperdunkelblau"/>
    <w:next w:val="Textkrper"/>
  </w:style>
  <w:style w:type="paragraph" w:customStyle="1" w:styleId="Textkrperfett">
    <w:name w:val="Textkörper fett"/>
    <w:basedOn w:val="Textkrper"/>
    <w:next w:val="Textkrper"/>
  </w:style>
  <w:style w:type="paragraph" w:customStyle="1" w:styleId="Betreff">
    <w:name w:val="Betreff"/>
    <w:basedOn w:val="Textkrper"/>
    <w:next w:val="Textkrper"/>
    <w:pPr>
      <w:spacing w:before="340" w:after="113"/>
    </w:pPr>
  </w:style>
  <w:style w:type="paragraph" w:customStyle="1" w:styleId="Textkrperfettberschrift">
    <w:name w:val="Textkörper fett Überschrift"/>
    <w:basedOn w:val="Textkrperfett"/>
    <w:next w:val="Textkrper"/>
    <w:pPr>
      <w:spacing w:after="113"/>
    </w:pPr>
  </w:style>
  <w:style w:type="paragraph" w:customStyle="1" w:styleId="8EAA14224D814626B5601D20B9208574">
    <w:name w:val="8EAA14224D814626B5601D20B9208574"/>
    <w:rsid w:val="007A3D07"/>
    <w:pPr>
      <w:spacing w:after="200" w:line="276" w:lineRule="auto"/>
    </w:pPr>
    <w:rPr>
      <w:rFonts w:asciiTheme="minorHAnsi" w:eastAsiaTheme="minorEastAsia" w:hAnsiTheme="minorHAnsi" w:cstheme="minorBidi"/>
      <w:sz w:val="22"/>
      <w:szCs w:val="22"/>
    </w:rPr>
  </w:style>
  <w:style w:type="paragraph" w:styleId="Sprechblasentext">
    <w:name w:val="Balloon Text"/>
    <w:basedOn w:val="Standard"/>
    <w:link w:val="SprechblasentextZchn"/>
    <w:uiPriority w:val="99"/>
    <w:semiHidden/>
    <w:unhideWhenUsed/>
    <w:rsid w:val="007A3D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D07"/>
    <w:rPr>
      <w:rFonts w:ascii="Tahoma" w:eastAsia="Bitstream Vera Sans" w:hAnsi="Tahoma" w:cs="Tahoma"/>
      <w:sz w:val="16"/>
      <w:szCs w:val="16"/>
      <w:lang w:eastAsia="de-DE" w:bidi="de-DE"/>
    </w:rPr>
  </w:style>
  <w:style w:type="paragraph" w:customStyle="1" w:styleId="CISAdresse1Kopfzeile">
    <w:name w:val="CIS_Adresse 1. Kopfzeile"/>
    <w:basedOn w:val="Standard"/>
    <w:rsid w:val="007A3D07"/>
    <w:pPr>
      <w:suppressAutoHyphens w:val="0"/>
      <w:spacing w:line="220" w:lineRule="exact"/>
      <w:ind w:right="1474"/>
    </w:pPr>
    <w:rPr>
      <w:rFonts w:eastAsia="Frutiger LT Com 55 Roman" w:cs="Times New Roman"/>
      <w:b/>
      <w:i/>
      <w:sz w:val="18"/>
      <w:lang w:eastAsia="de-CH" w:bidi="ar-SA"/>
    </w:rPr>
  </w:style>
  <w:style w:type="paragraph" w:customStyle="1" w:styleId="CISAdresse">
    <w:name w:val="CIS_Adresse"/>
    <w:basedOn w:val="Standard"/>
    <w:autoRedefine/>
    <w:rsid w:val="007A3D07"/>
    <w:pPr>
      <w:tabs>
        <w:tab w:val="left" w:pos="1134"/>
      </w:tabs>
      <w:suppressAutoHyphens w:val="0"/>
      <w:spacing w:line="220" w:lineRule="exact"/>
      <w:ind w:left="454" w:right="1474"/>
    </w:pPr>
    <w:rPr>
      <w:rFonts w:eastAsia="Frutiger LT Com 55 Roman" w:cs="Times New Roman"/>
      <w:i/>
      <w:sz w:val="18"/>
      <w:lang w:eastAsia="de-CH" w:bidi="ar-SA"/>
    </w:rPr>
  </w:style>
  <w:style w:type="paragraph" w:customStyle="1" w:styleId="CISGesNr">
    <w:name w:val="CIS_GesNr"/>
    <w:basedOn w:val="Standard"/>
    <w:next w:val="Standard"/>
    <w:rsid w:val="007A3D07"/>
    <w:pPr>
      <w:suppressAutoHyphens w:val="0"/>
      <w:ind w:left="454" w:right="1474"/>
    </w:pPr>
    <w:rPr>
      <w:rFonts w:eastAsia="Frutiger LT Com 55 Roman" w:cs="Times New Roman"/>
      <w:lang w:eastAsia="de-CH" w:bidi="ar-SA"/>
    </w:rPr>
  </w:style>
  <w:style w:type="paragraph" w:customStyle="1" w:styleId="CISEmpfnger">
    <w:name w:val="CIS_Empfänger"/>
    <w:basedOn w:val="Standard"/>
    <w:rsid w:val="007A3D07"/>
    <w:pPr>
      <w:tabs>
        <w:tab w:val="left" w:pos="1635"/>
      </w:tabs>
      <w:suppressAutoHyphens w:val="0"/>
      <w:spacing w:line="260" w:lineRule="auto"/>
    </w:pPr>
    <w:rPr>
      <w:rFonts w:eastAsia="Frutiger LT Com 55 Roman" w:cs="Times New Roman"/>
      <w:lang w:eastAsia="de-CH" w:bidi="ar-SA"/>
    </w:rPr>
  </w:style>
  <w:style w:type="paragraph" w:customStyle="1" w:styleId="CISSlogan">
    <w:name w:val="CIS_Slogan"/>
    <w:basedOn w:val="Standard"/>
    <w:qFormat/>
    <w:rsid w:val="007A3D07"/>
    <w:pPr>
      <w:suppressAutoHyphens w:val="0"/>
      <w:spacing w:line="220" w:lineRule="exact"/>
      <w:ind w:left="454" w:right="1474"/>
    </w:pPr>
    <w:rPr>
      <w:rFonts w:eastAsia="Frutiger LT Com 55 Roman" w:cs="Times New Roman"/>
      <w:b/>
      <w:i/>
      <w:sz w:val="18"/>
      <w:lang w:val="en-US" w:eastAsia="de-CH" w:bidi="ar-SA"/>
    </w:rPr>
  </w:style>
  <w:style w:type="paragraph" w:styleId="Listenabsatz">
    <w:name w:val="List Paragraph"/>
    <w:basedOn w:val="Standard"/>
    <w:uiPriority w:val="34"/>
    <w:qFormat/>
    <w:rsid w:val="00EC301E"/>
    <w:pPr>
      <w:ind w:left="720"/>
      <w:contextualSpacing/>
    </w:pPr>
  </w:style>
  <w:style w:type="table" w:styleId="Tabellenraster">
    <w:name w:val="Table Grid"/>
    <w:basedOn w:val="NormaleTabelle"/>
    <w:uiPriority w:val="59"/>
    <w:rsid w:val="00D5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Nummerierung">
    <w:name w:val="CIS_Nummerierung"/>
    <w:qFormat/>
    <w:rsid w:val="00D54C85"/>
    <w:pPr>
      <w:numPr>
        <w:numId w:val="4"/>
      </w:numPr>
    </w:pPr>
    <w:rPr>
      <w:rFonts w:ascii="Frutiger LT Com 55 Roman" w:eastAsia="Calibri" w:hAnsi="Frutiger LT Com 55 Roman"/>
      <w:noProof/>
    </w:rPr>
  </w:style>
  <w:style w:type="table" w:styleId="HellesRaster">
    <w:name w:val="Light Grid"/>
    <w:basedOn w:val="NormaleTabelle"/>
    <w:uiPriority w:val="62"/>
    <w:rsid w:val="00746B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uzeileZchn">
    <w:name w:val="Fußzeile Zchn"/>
    <w:basedOn w:val="Absatz-Standardschriftart"/>
    <w:link w:val="Fuzeile"/>
    <w:uiPriority w:val="99"/>
    <w:rsid w:val="00CE2053"/>
    <w:rPr>
      <w:rFonts w:ascii="Frutiger LT Com 55 Roman" w:eastAsia="Bitstream Vera Sans" w:hAnsi="Frutiger LT Com 55 Roman" w:cs="Bitstream Vera Sans"/>
      <w:szCs w:val="24"/>
      <w:lang w:eastAsia="de-DE" w:bidi="de-DE"/>
    </w:rPr>
  </w:style>
  <w:style w:type="paragraph" w:styleId="Dokumentstruktur">
    <w:name w:val="Document Map"/>
    <w:basedOn w:val="Standard"/>
    <w:link w:val="DokumentstrukturZchn"/>
    <w:uiPriority w:val="99"/>
    <w:unhideWhenUsed/>
    <w:rsid w:val="0057304E"/>
    <w:pPr>
      <w:widowControl/>
      <w:suppressAutoHyphens w:val="0"/>
    </w:pPr>
    <w:rPr>
      <w:rFonts w:ascii="Tahoma" w:eastAsiaTheme="minorEastAsia" w:hAnsi="Tahoma" w:cs="Tahoma"/>
      <w:sz w:val="16"/>
      <w:szCs w:val="16"/>
      <w:lang w:eastAsia="de-CH" w:bidi="ar-SA"/>
    </w:rPr>
  </w:style>
  <w:style w:type="character" w:customStyle="1" w:styleId="DokumentstrukturZchn">
    <w:name w:val="Dokumentstruktur Zchn"/>
    <w:basedOn w:val="Absatz-Standardschriftart"/>
    <w:link w:val="Dokumentstruktur"/>
    <w:uiPriority w:val="99"/>
    <w:rsid w:val="0057304E"/>
    <w:rPr>
      <w:rFonts w:ascii="Tahoma" w:eastAsiaTheme="minorEastAsia" w:hAnsi="Tahoma" w:cs="Tahoma"/>
      <w:sz w:val="16"/>
      <w:szCs w:val="16"/>
    </w:rPr>
  </w:style>
  <w:style w:type="character" w:styleId="Kommentarzeichen">
    <w:name w:val="annotation reference"/>
    <w:basedOn w:val="Absatz-Standardschriftart"/>
    <w:uiPriority w:val="99"/>
    <w:semiHidden/>
    <w:unhideWhenUsed/>
    <w:rsid w:val="00965347"/>
    <w:rPr>
      <w:sz w:val="16"/>
      <w:szCs w:val="16"/>
    </w:rPr>
  </w:style>
  <w:style w:type="paragraph" w:styleId="Kommentartext">
    <w:name w:val="annotation text"/>
    <w:basedOn w:val="Standard"/>
    <w:link w:val="KommentartextZchn"/>
    <w:uiPriority w:val="99"/>
    <w:semiHidden/>
    <w:unhideWhenUsed/>
    <w:rsid w:val="00965347"/>
    <w:rPr>
      <w:szCs w:val="20"/>
    </w:rPr>
  </w:style>
  <w:style w:type="character" w:customStyle="1" w:styleId="KommentartextZchn">
    <w:name w:val="Kommentartext Zchn"/>
    <w:basedOn w:val="Absatz-Standardschriftart"/>
    <w:link w:val="Kommentartext"/>
    <w:uiPriority w:val="99"/>
    <w:semiHidden/>
    <w:rsid w:val="00965347"/>
    <w:rPr>
      <w:rFonts w:ascii="Frutiger LT Com 55 Roman" w:eastAsia="Bitstream Vera Sans" w:hAnsi="Frutiger LT Com 55 Roman" w:cs="Bitstream Vera Sans"/>
      <w:lang w:eastAsia="de-DE" w:bidi="de-DE"/>
    </w:rPr>
  </w:style>
  <w:style w:type="paragraph" w:styleId="Kommentarthema">
    <w:name w:val="annotation subject"/>
    <w:basedOn w:val="Kommentartext"/>
    <w:next w:val="Kommentartext"/>
    <w:link w:val="KommentarthemaZchn"/>
    <w:uiPriority w:val="99"/>
    <w:semiHidden/>
    <w:unhideWhenUsed/>
    <w:rsid w:val="00965347"/>
    <w:rPr>
      <w:b/>
      <w:bCs/>
    </w:rPr>
  </w:style>
  <w:style w:type="character" w:customStyle="1" w:styleId="KommentarthemaZchn">
    <w:name w:val="Kommentarthema Zchn"/>
    <w:basedOn w:val="KommentartextZchn"/>
    <w:link w:val="Kommentarthema"/>
    <w:uiPriority w:val="99"/>
    <w:semiHidden/>
    <w:rsid w:val="00965347"/>
    <w:rPr>
      <w:rFonts w:ascii="Frutiger LT Com 55 Roman" w:eastAsia="Bitstream Vera Sans" w:hAnsi="Frutiger LT Com 55 Roman" w:cs="Bitstream Vera Sans"/>
      <w:b/>
      <w:bCs/>
      <w:lang w:eastAsia="de-DE" w:bidi="de-DE"/>
    </w:rPr>
  </w:style>
  <w:style w:type="paragraph" w:styleId="StandardWeb">
    <w:name w:val="Normal (Web)"/>
    <w:basedOn w:val="Standard"/>
    <w:uiPriority w:val="99"/>
    <w:semiHidden/>
    <w:unhideWhenUsed/>
    <w:rsid w:val="00D25548"/>
    <w:pPr>
      <w:widowControl/>
      <w:suppressAutoHyphens w:val="0"/>
      <w:spacing w:before="100" w:beforeAutospacing="1" w:after="100" w:afterAutospacing="1"/>
    </w:pPr>
    <w:rPr>
      <w:rFonts w:ascii="Times New Roman" w:eastAsia="Times New Roman" w:hAnsi="Times New Roman" w:cs="Times New Roman"/>
      <w:sz w:val="24"/>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19150">
      <w:bodyDiv w:val="1"/>
      <w:marLeft w:val="0"/>
      <w:marRight w:val="0"/>
      <w:marTop w:val="0"/>
      <w:marBottom w:val="0"/>
      <w:divBdr>
        <w:top w:val="none" w:sz="0" w:space="0" w:color="auto"/>
        <w:left w:val="none" w:sz="0" w:space="0" w:color="auto"/>
        <w:bottom w:val="none" w:sz="0" w:space="0" w:color="auto"/>
        <w:right w:val="none" w:sz="0" w:space="0" w:color="auto"/>
      </w:divBdr>
    </w:div>
    <w:div w:id="1502895124">
      <w:bodyDiv w:val="1"/>
      <w:marLeft w:val="0"/>
      <w:marRight w:val="0"/>
      <w:marTop w:val="0"/>
      <w:marBottom w:val="0"/>
      <w:divBdr>
        <w:top w:val="none" w:sz="0" w:space="0" w:color="auto"/>
        <w:left w:val="none" w:sz="0" w:space="0" w:color="auto"/>
        <w:bottom w:val="none" w:sz="0" w:space="0" w:color="auto"/>
        <w:right w:val="none" w:sz="0" w:space="0" w:color="auto"/>
      </w:divBdr>
      <w:divsChild>
        <w:div w:id="101924467">
          <w:marLeft w:val="0"/>
          <w:marRight w:val="0"/>
          <w:marTop w:val="0"/>
          <w:marBottom w:val="0"/>
          <w:divBdr>
            <w:top w:val="none" w:sz="0" w:space="0" w:color="auto"/>
            <w:left w:val="none" w:sz="0" w:space="0" w:color="auto"/>
            <w:bottom w:val="none" w:sz="0" w:space="0" w:color="auto"/>
            <w:right w:val="none" w:sz="0" w:space="0" w:color="auto"/>
          </w:divBdr>
          <w:divsChild>
            <w:div w:id="1863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4659">
      <w:bodyDiv w:val="1"/>
      <w:marLeft w:val="0"/>
      <w:marRight w:val="0"/>
      <w:marTop w:val="0"/>
      <w:marBottom w:val="0"/>
      <w:divBdr>
        <w:top w:val="none" w:sz="0" w:space="0" w:color="auto"/>
        <w:left w:val="none" w:sz="0" w:space="0" w:color="auto"/>
        <w:bottom w:val="none" w:sz="0" w:space="0" w:color="auto"/>
        <w:right w:val="none" w:sz="0" w:space="0" w:color="auto"/>
      </w:divBdr>
    </w:div>
    <w:div w:id="20459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yperlink" Target="https://so.ch/verwaltung/departement-des-innern/amt-fuer-gesellschaft-und-soziales/kinder-und-jugendfragen/fruehe-foerderung/"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so.ch/verwaltung/departement-des-innern/amt-fuer-gesellschaft-und-soziales/kinder-und-jugendfragen/fruehe-foerderung/" TargetMode="External" /><Relationship Id="rId14" Type="http://schemas.openxmlformats.org/officeDocument/2006/relationships/header" Target="header3.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AC9E-495B-459A-B02C-5C575280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AIO</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Kalayci Dilara</dc:creator>
  <cp:lastModifiedBy>Kalayci Dilara</cp:lastModifiedBy>
  <cp:revision>2</cp:revision>
  <cp:lastPrinted>2017-01-23T10:27:00Z</cp:lastPrinted>
  <dcterms:created xsi:type="dcterms:W3CDTF">2023-12-07T09:24:00Z</dcterms:created>
  <dcterms:modified xsi:type="dcterms:W3CDTF">2023-12-07T09:24:00Z</dcterms:modified>
</cp:coreProperties>
</file>