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2591D" w14:textId="5BDD0757" w:rsidR="00476D20" w:rsidRPr="00C77341" w:rsidRDefault="00C77341" w:rsidP="003C77D3">
      <w:pPr>
        <w:rPr>
          <w:b/>
          <w:bCs/>
          <w:sz w:val="28"/>
          <w:szCs w:val="28"/>
        </w:rPr>
      </w:pPr>
      <w:r w:rsidRPr="00C77341">
        <w:rPr>
          <w:b/>
          <w:bCs/>
          <w:sz w:val="28"/>
          <w:szCs w:val="28"/>
        </w:rPr>
        <w:t>Textbausteine «Clever entscheiden»</w:t>
      </w:r>
    </w:p>
    <w:p w14:paraId="651226DE" w14:textId="77777777" w:rsidR="00C77341" w:rsidRDefault="00C77341" w:rsidP="003C77D3"/>
    <w:p w14:paraId="24148C9B" w14:textId="1F6B8CEC" w:rsidR="00C77341" w:rsidRPr="000D3E5A" w:rsidRDefault="00C77341" w:rsidP="000D3E5A">
      <w:pPr>
        <w:tabs>
          <w:tab w:val="left" w:pos="7545"/>
        </w:tabs>
        <w:spacing w:after="120" w:line="360" w:lineRule="auto"/>
        <w:rPr>
          <w:b/>
          <w:sz w:val="24"/>
        </w:rPr>
      </w:pPr>
      <w:r>
        <w:rPr>
          <w:b/>
          <w:sz w:val="24"/>
        </w:rPr>
        <w:t>Clever entscheiden: Notfallstationen und Arztpraxen entlasten</w:t>
      </w:r>
    </w:p>
    <w:p w14:paraId="13CFFA43" w14:textId="24B50715" w:rsidR="00C77341" w:rsidRPr="000D3E5A" w:rsidRDefault="00C77341" w:rsidP="000D3E5A">
      <w:pPr>
        <w:pStyle w:val="Listenabsatz"/>
        <w:numPr>
          <w:ilvl w:val="0"/>
          <w:numId w:val="34"/>
        </w:numPr>
        <w:tabs>
          <w:tab w:val="left" w:pos="7545"/>
        </w:tabs>
        <w:spacing w:after="120" w:line="360" w:lineRule="auto"/>
        <w:ind w:left="714" w:hanging="357"/>
        <w:contextualSpacing w:val="0"/>
        <w:jc w:val="both"/>
        <w:rPr>
          <w:bCs/>
          <w:sz w:val="22"/>
          <w:szCs w:val="22"/>
        </w:rPr>
      </w:pPr>
      <w:r w:rsidRPr="000D3E5A">
        <w:rPr>
          <w:bCs/>
          <w:sz w:val="22"/>
          <w:szCs w:val="22"/>
        </w:rPr>
        <w:t>Haben Sie Husten, Halsschmerzen, Fieber, Ohrenschmerzen, rote Augen, Kopfschmerzen, Blasenprobleme, Durchfall, Übelkeit, Hautausschlag, einen Insektenstich oder Rückenschmerzen? Lassen Sie sich in der Apotheke beraten.</w:t>
      </w:r>
    </w:p>
    <w:p w14:paraId="300E0637" w14:textId="038C4E75" w:rsidR="00C77341" w:rsidRPr="000D3E5A" w:rsidRDefault="00C77341" w:rsidP="000D3E5A">
      <w:pPr>
        <w:pStyle w:val="Listenabsatz"/>
        <w:numPr>
          <w:ilvl w:val="0"/>
          <w:numId w:val="34"/>
        </w:numPr>
        <w:tabs>
          <w:tab w:val="left" w:pos="7545"/>
        </w:tabs>
        <w:spacing w:after="120" w:line="360" w:lineRule="auto"/>
        <w:ind w:left="714" w:hanging="357"/>
        <w:contextualSpacing w:val="0"/>
        <w:jc w:val="both"/>
        <w:rPr>
          <w:bCs/>
          <w:sz w:val="22"/>
          <w:szCs w:val="22"/>
        </w:rPr>
      </w:pPr>
      <w:r w:rsidRPr="000D3E5A">
        <w:rPr>
          <w:rFonts w:eastAsia="Times New Roman" w:cs="Open Sans"/>
          <w:color w:val="333333"/>
          <w:sz w:val="22"/>
          <w:szCs w:val="22"/>
        </w:rPr>
        <w:t xml:space="preserve">Viele Menschen suchen bei Husten, Fieber, Kopfschmerzen oder Magenproblemen direkt die Notfallstation auf. Das führt zu langen Wartezeiten und unnötiger Belastung des Gesundheitssystems. Dabei stehen zusätzlich zu den Arztpraxen in den Apotheken kompetente Fachpersonen bereit, die ohne Termin rasch helfen können. </w:t>
      </w:r>
    </w:p>
    <w:p w14:paraId="75EFFF8E" w14:textId="1D08580B" w:rsidR="00C77341" w:rsidRPr="000D3E5A" w:rsidRDefault="00C77341" w:rsidP="000D3E5A">
      <w:pPr>
        <w:pStyle w:val="Listenabsatz"/>
        <w:numPr>
          <w:ilvl w:val="0"/>
          <w:numId w:val="34"/>
        </w:numPr>
        <w:tabs>
          <w:tab w:val="left" w:pos="7545"/>
        </w:tabs>
        <w:spacing w:after="120" w:line="360" w:lineRule="auto"/>
        <w:ind w:left="714" w:hanging="357"/>
        <w:contextualSpacing w:val="0"/>
        <w:jc w:val="both"/>
        <w:rPr>
          <w:bCs/>
          <w:sz w:val="22"/>
          <w:szCs w:val="22"/>
        </w:rPr>
      </w:pPr>
      <w:r w:rsidRPr="000D3E5A">
        <w:rPr>
          <w:rFonts w:eastAsia="Times New Roman" w:cs="Open Sans"/>
          <w:color w:val="333333"/>
          <w:sz w:val="22"/>
          <w:szCs w:val="22"/>
        </w:rPr>
        <w:t xml:space="preserve">Die Solothurner Bevölkerung soll bei leichten gesundheitlichen Beschwerden zuerst in die Apotheke gehen. Die Notfallstation soll nur in Anspruch genommen werden, wenn es sich um echte medizinische Notfälle handelt – etwa bei starken Brustschmerzen, plötzlicher Atemnot, schweren Blutungen, Lähmungen oder schweren allergischen Reaktionen. </w:t>
      </w:r>
    </w:p>
    <w:p w14:paraId="780B6ED0" w14:textId="21522017" w:rsidR="00C77341" w:rsidRPr="000D3E5A" w:rsidRDefault="00C77341" w:rsidP="000D3E5A">
      <w:pPr>
        <w:pStyle w:val="Listenabsatz"/>
        <w:numPr>
          <w:ilvl w:val="0"/>
          <w:numId w:val="34"/>
        </w:numPr>
        <w:tabs>
          <w:tab w:val="left" w:pos="7545"/>
        </w:tabs>
        <w:spacing w:after="120" w:line="360" w:lineRule="auto"/>
        <w:ind w:left="714" w:hanging="357"/>
        <w:contextualSpacing w:val="0"/>
        <w:jc w:val="both"/>
        <w:rPr>
          <w:bCs/>
          <w:sz w:val="22"/>
          <w:szCs w:val="22"/>
        </w:rPr>
      </w:pPr>
      <w:r w:rsidRPr="000D3E5A">
        <w:rPr>
          <w:rFonts w:eastAsia="Times New Roman" w:cs="Open Sans"/>
          <w:color w:val="333333"/>
          <w:sz w:val="22"/>
          <w:szCs w:val="22"/>
        </w:rPr>
        <w:t>In den Apotheken erhalten Patientinnen und Patienten eine schnelle Erstberatung. Wenn die Situation es erfordert, erfolgt eine vertiefte Konsultation in einem separaten Raum, in dem zusätzliche Untersuchungen möglich sind. In gewissen Fällen dürfen Apothekerinnen und Apotheker sogar verschreibungspflichtige Medikamente ohne Rezept abgeben. Sollte eine ärztliche Untersuchung oder die Behandlung auf der Notfallstation notwendig sein, werden die Betroffenen zuverlässig weitergeleitet.</w:t>
      </w:r>
    </w:p>
    <w:p w14:paraId="05ADF7E9" w14:textId="1A8A00B1" w:rsidR="00C77341" w:rsidRPr="000D3E5A" w:rsidRDefault="00C77341" w:rsidP="000D3E5A">
      <w:pPr>
        <w:pStyle w:val="Listenabsatz"/>
        <w:numPr>
          <w:ilvl w:val="0"/>
          <w:numId w:val="34"/>
        </w:numPr>
        <w:tabs>
          <w:tab w:val="left" w:pos="7545"/>
        </w:tabs>
        <w:spacing w:after="120" w:line="360" w:lineRule="auto"/>
        <w:ind w:left="714" w:hanging="357"/>
        <w:contextualSpacing w:val="0"/>
        <w:jc w:val="both"/>
        <w:rPr>
          <w:bCs/>
          <w:sz w:val="22"/>
          <w:szCs w:val="22"/>
        </w:rPr>
      </w:pPr>
      <w:r w:rsidRPr="000D3E5A">
        <w:rPr>
          <w:bCs/>
          <w:sz w:val="22"/>
          <w:szCs w:val="22"/>
        </w:rPr>
        <w:t>Der Kanton Solothurn sensibilisiert die Bevölkerung für einen verantwortungsvollen Umgang mit leichten gesundheitlichen Beschwerden. Ziel der neuen Informationskampagne ist es, die Arztpraxen und Notfallstationen zu entlasten. Die Bevölkerung erhält eine Orientierung, wohin sie sich bei medizinischen Problemen wenden kann.</w:t>
      </w:r>
    </w:p>
    <w:p w14:paraId="4DBD1A4B" w14:textId="29C51847" w:rsidR="00C77341" w:rsidRPr="000D3E5A" w:rsidRDefault="000D3E5A" w:rsidP="000D3E5A">
      <w:pPr>
        <w:pStyle w:val="Listenabsatz"/>
        <w:numPr>
          <w:ilvl w:val="0"/>
          <w:numId w:val="34"/>
        </w:numPr>
        <w:tabs>
          <w:tab w:val="left" w:pos="7545"/>
        </w:tabs>
        <w:spacing w:after="120" w:line="360" w:lineRule="auto"/>
        <w:ind w:left="714" w:hanging="357"/>
        <w:contextualSpacing w:val="0"/>
        <w:jc w:val="both"/>
        <w:rPr>
          <w:bCs/>
          <w:sz w:val="22"/>
          <w:szCs w:val="22"/>
        </w:rPr>
      </w:pPr>
      <w:r w:rsidRPr="000D3E5A">
        <w:rPr>
          <w:rFonts w:eastAsia="Andale Sans UI"/>
          <w:noProof/>
          <w:sz w:val="22"/>
          <w:szCs w:val="22"/>
        </w:rPr>
        <w:t xml:space="preserve">Der Flyer kann kostenlos unter </w:t>
      </w:r>
      <w:hyperlink r:id="rId7" w:history="1">
        <w:r w:rsidRPr="000D3E5A">
          <w:rPr>
            <w:rStyle w:val="Hyperlink"/>
            <w:rFonts w:eastAsia="Andale Sans UI"/>
            <w:noProof/>
            <w:sz w:val="22"/>
            <w:szCs w:val="22"/>
          </w:rPr>
          <w:t>praevention@ddi.so.ch</w:t>
        </w:r>
      </w:hyperlink>
      <w:r w:rsidRPr="000D3E5A">
        <w:rPr>
          <w:rFonts w:eastAsia="Andale Sans UI"/>
          <w:noProof/>
          <w:sz w:val="22"/>
          <w:szCs w:val="22"/>
        </w:rPr>
        <w:t xml:space="preserve"> bestellt oder auf der Webseite so.ch/praevention (Thema Gesundheitskompetenz</w:t>
      </w:r>
      <w:r>
        <w:rPr>
          <w:rFonts w:eastAsia="Andale Sans UI"/>
          <w:noProof/>
          <w:sz w:val="22"/>
          <w:szCs w:val="22"/>
        </w:rPr>
        <w:t xml:space="preserve">, </w:t>
      </w:r>
      <w:hyperlink r:id="rId8" w:anchor="c243251" w:history="1">
        <w:r w:rsidRPr="000D3E5A">
          <w:rPr>
            <w:rStyle w:val="Hyperlink"/>
            <w:rFonts w:eastAsia="Andale Sans UI"/>
            <w:noProof/>
            <w:sz w:val="22"/>
            <w:szCs w:val="22"/>
          </w:rPr>
          <w:t>Direkt-Link</w:t>
        </w:r>
      </w:hyperlink>
      <w:r w:rsidRPr="000D3E5A">
        <w:rPr>
          <w:rFonts w:eastAsia="Andale Sans UI"/>
          <w:noProof/>
          <w:sz w:val="22"/>
          <w:szCs w:val="22"/>
        </w:rPr>
        <w:t>) heruntergeladen werden.</w:t>
      </w:r>
    </w:p>
    <w:p w14:paraId="6FD9A7FD" w14:textId="77777777" w:rsidR="00C77341" w:rsidRDefault="00C77341" w:rsidP="00C77341">
      <w:pPr>
        <w:tabs>
          <w:tab w:val="left" w:pos="7545"/>
        </w:tabs>
        <w:spacing w:line="360" w:lineRule="auto"/>
        <w:jc w:val="both"/>
        <w:rPr>
          <w:rFonts w:eastAsia="Times New Roman" w:cs="Open Sans"/>
          <w:color w:val="333333"/>
          <w:sz w:val="24"/>
        </w:rPr>
      </w:pPr>
    </w:p>
    <w:p w14:paraId="5F7873E4" w14:textId="77777777" w:rsidR="00C77341" w:rsidRDefault="00C77341" w:rsidP="003C77D3"/>
    <w:p w14:paraId="2914E536" w14:textId="21AA1A4B" w:rsidR="00C77341" w:rsidRPr="000D3E5A" w:rsidRDefault="00C77341" w:rsidP="003C77D3">
      <w:pPr>
        <w:rPr>
          <w:szCs w:val="20"/>
        </w:rPr>
      </w:pPr>
      <w:r w:rsidRPr="000D3E5A">
        <w:rPr>
          <w:b/>
          <w:szCs w:val="20"/>
        </w:rPr>
        <w:t>Solothurn, 1. Oktober 2025</w:t>
      </w:r>
    </w:p>
    <w:sectPr w:rsidR="00C77341" w:rsidRPr="000D3E5A" w:rsidSect="00B17D81">
      <w:headerReference w:type="default" r:id="rId9"/>
      <w:headerReference w:type="first" r:id="rId10"/>
      <w:pgSz w:w="11906" w:h="16838" w:code="9"/>
      <w:pgMar w:top="1021" w:right="1134" w:bottom="1021" w:left="1701" w:header="73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F2827" w14:textId="77777777" w:rsidR="00C77341" w:rsidRPr="00E607DA" w:rsidRDefault="00C77341">
      <w:r w:rsidRPr="00E607DA">
        <w:separator/>
      </w:r>
    </w:p>
  </w:endnote>
  <w:endnote w:type="continuationSeparator" w:id="0">
    <w:p w14:paraId="68AFCCE8" w14:textId="77777777" w:rsidR="00C77341" w:rsidRPr="00E607DA" w:rsidRDefault="00C77341">
      <w:r w:rsidRPr="00E607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Com 55 Roman">
    <w:altName w:val="72"/>
    <w:panose1 w:val="020B0503030504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8B2D3" w14:textId="77777777" w:rsidR="00C77341" w:rsidRPr="00E607DA" w:rsidRDefault="00C77341">
      <w:r w:rsidRPr="00E607DA">
        <w:separator/>
      </w:r>
    </w:p>
  </w:footnote>
  <w:footnote w:type="continuationSeparator" w:id="0">
    <w:p w14:paraId="77856A9D" w14:textId="77777777" w:rsidR="00C77341" w:rsidRPr="00E607DA" w:rsidRDefault="00C77341">
      <w:r w:rsidRPr="00E607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631D" w14:textId="77777777" w:rsidR="009A3A88" w:rsidRDefault="009A3A88" w:rsidP="00B17D81">
    <w:pPr>
      <w:pStyle w:val="Kopfzeile"/>
    </w:pPr>
  </w:p>
  <w:p w14:paraId="53452F4B" w14:textId="77777777" w:rsidR="009A3A88" w:rsidRDefault="009A3A88">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8969D" w14:textId="77777777" w:rsidR="009A3A88" w:rsidRDefault="009A3A88">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CA05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D292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2861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749A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9668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DE64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D638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7A83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0E3B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4C292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A42C9A"/>
    <w:multiLevelType w:val="multilevel"/>
    <w:tmpl w:val="BEB24F3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FBB399E"/>
    <w:multiLevelType w:val="multilevel"/>
    <w:tmpl w:val="0D40A78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EE6718"/>
    <w:multiLevelType w:val="hybridMultilevel"/>
    <w:tmpl w:val="B170B9D4"/>
    <w:lvl w:ilvl="0" w:tplc="4030F942">
      <w:start w:val="1"/>
      <w:numFmt w:val="bullet"/>
      <w:lvlText w:val=""/>
      <w:lvlJc w:val="left"/>
      <w:pPr>
        <w:ind w:left="720" w:hanging="360"/>
      </w:pPr>
      <w:rPr>
        <w:rFonts w:ascii="Symbol" w:hAnsi="Symbol" w:hint="default"/>
      </w:rPr>
    </w:lvl>
    <w:lvl w:ilvl="1" w:tplc="DC125892" w:tentative="1">
      <w:start w:val="1"/>
      <w:numFmt w:val="bullet"/>
      <w:lvlText w:val="o"/>
      <w:lvlJc w:val="left"/>
      <w:pPr>
        <w:ind w:left="1440" w:hanging="360"/>
      </w:pPr>
      <w:rPr>
        <w:rFonts w:ascii="Courier New" w:hAnsi="Courier New" w:cs="Courier New" w:hint="default"/>
      </w:rPr>
    </w:lvl>
    <w:lvl w:ilvl="2" w:tplc="75A49198" w:tentative="1">
      <w:start w:val="1"/>
      <w:numFmt w:val="bullet"/>
      <w:lvlText w:val=""/>
      <w:lvlJc w:val="left"/>
      <w:pPr>
        <w:ind w:left="2160" w:hanging="360"/>
      </w:pPr>
      <w:rPr>
        <w:rFonts w:ascii="Wingdings" w:hAnsi="Wingdings" w:hint="default"/>
      </w:rPr>
    </w:lvl>
    <w:lvl w:ilvl="3" w:tplc="F3E2DF6A" w:tentative="1">
      <w:start w:val="1"/>
      <w:numFmt w:val="bullet"/>
      <w:lvlText w:val=""/>
      <w:lvlJc w:val="left"/>
      <w:pPr>
        <w:ind w:left="2880" w:hanging="360"/>
      </w:pPr>
      <w:rPr>
        <w:rFonts w:ascii="Symbol" w:hAnsi="Symbol" w:hint="default"/>
      </w:rPr>
    </w:lvl>
    <w:lvl w:ilvl="4" w:tplc="884A29EA" w:tentative="1">
      <w:start w:val="1"/>
      <w:numFmt w:val="bullet"/>
      <w:lvlText w:val="o"/>
      <w:lvlJc w:val="left"/>
      <w:pPr>
        <w:ind w:left="3600" w:hanging="360"/>
      </w:pPr>
      <w:rPr>
        <w:rFonts w:ascii="Courier New" w:hAnsi="Courier New" w:cs="Courier New" w:hint="default"/>
      </w:rPr>
    </w:lvl>
    <w:lvl w:ilvl="5" w:tplc="853E0268" w:tentative="1">
      <w:start w:val="1"/>
      <w:numFmt w:val="bullet"/>
      <w:lvlText w:val=""/>
      <w:lvlJc w:val="left"/>
      <w:pPr>
        <w:ind w:left="4320" w:hanging="360"/>
      </w:pPr>
      <w:rPr>
        <w:rFonts w:ascii="Wingdings" w:hAnsi="Wingdings" w:hint="default"/>
      </w:rPr>
    </w:lvl>
    <w:lvl w:ilvl="6" w:tplc="99D280BA" w:tentative="1">
      <w:start w:val="1"/>
      <w:numFmt w:val="bullet"/>
      <w:lvlText w:val=""/>
      <w:lvlJc w:val="left"/>
      <w:pPr>
        <w:ind w:left="5040" w:hanging="360"/>
      </w:pPr>
      <w:rPr>
        <w:rFonts w:ascii="Symbol" w:hAnsi="Symbol" w:hint="default"/>
      </w:rPr>
    </w:lvl>
    <w:lvl w:ilvl="7" w:tplc="D842D4DA" w:tentative="1">
      <w:start w:val="1"/>
      <w:numFmt w:val="bullet"/>
      <w:lvlText w:val="o"/>
      <w:lvlJc w:val="left"/>
      <w:pPr>
        <w:ind w:left="5760" w:hanging="360"/>
      </w:pPr>
      <w:rPr>
        <w:rFonts w:ascii="Courier New" w:hAnsi="Courier New" w:cs="Courier New" w:hint="default"/>
      </w:rPr>
    </w:lvl>
    <w:lvl w:ilvl="8" w:tplc="54BC1830" w:tentative="1">
      <w:start w:val="1"/>
      <w:numFmt w:val="bullet"/>
      <w:lvlText w:val=""/>
      <w:lvlJc w:val="left"/>
      <w:pPr>
        <w:ind w:left="6480" w:hanging="360"/>
      </w:pPr>
      <w:rPr>
        <w:rFonts w:ascii="Wingdings" w:hAnsi="Wingdings" w:hint="default"/>
      </w:rPr>
    </w:lvl>
  </w:abstractNum>
  <w:abstractNum w:abstractNumId="13" w15:restartNumberingAfterBreak="0">
    <w:nsid w:val="22083E3E"/>
    <w:multiLevelType w:val="multilevel"/>
    <w:tmpl w:val="BC382FC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015E6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904786"/>
    <w:multiLevelType w:val="multilevel"/>
    <w:tmpl w:val="2AC08F7E"/>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851" w:hanging="851"/>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851" w:hanging="851"/>
      </w:pPr>
      <w:rPr>
        <w:rFonts w:hint="default"/>
      </w:rPr>
    </w:lvl>
    <w:lvl w:ilvl="4">
      <w:start w:val="1"/>
      <w:numFmt w:val="decimal"/>
      <w:pStyle w:val="berschrift5"/>
      <w:lvlText w:val="%1.%2.%3.%4.%5."/>
      <w:lvlJc w:val="left"/>
      <w:pPr>
        <w:ind w:left="851" w:hanging="851"/>
      </w:pPr>
      <w:rPr>
        <w:rFonts w:hint="default"/>
      </w:rPr>
    </w:lvl>
    <w:lvl w:ilvl="5">
      <w:start w:val="1"/>
      <w:numFmt w:val="decimal"/>
      <w:pStyle w:val="berschrift6"/>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6" w15:restartNumberingAfterBreak="0">
    <w:nsid w:val="3AE519FA"/>
    <w:multiLevelType w:val="hybridMultilevel"/>
    <w:tmpl w:val="7DAA4FF2"/>
    <w:lvl w:ilvl="0" w:tplc="E83E104C">
      <w:start w:val="1"/>
      <w:numFmt w:val="bullet"/>
      <w:lvlText w:val=""/>
      <w:lvlJc w:val="left"/>
      <w:pPr>
        <w:ind w:left="720" w:hanging="360"/>
      </w:pPr>
      <w:rPr>
        <w:rFonts w:ascii="Symbol" w:hAnsi="Symbol" w:hint="default"/>
      </w:rPr>
    </w:lvl>
    <w:lvl w:ilvl="1" w:tplc="9DAC4208" w:tentative="1">
      <w:start w:val="1"/>
      <w:numFmt w:val="bullet"/>
      <w:lvlText w:val="o"/>
      <w:lvlJc w:val="left"/>
      <w:pPr>
        <w:ind w:left="1440" w:hanging="360"/>
      </w:pPr>
      <w:rPr>
        <w:rFonts w:ascii="Courier New" w:hAnsi="Courier New" w:cs="Courier New" w:hint="default"/>
      </w:rPr>
    </w:lvl>
    <w:lvl w:ilvl="2" w:tplc="82521A60" w:tentative="1">
      <w:start w:val="1"/>
      <w:numFmt w:val="bullet"/>
      <w:lvlText w:val=""/>
      <w:lvlJc w:val="left"/>
      <w:pPr>
        <w:ind w:left="2160" w:hanging="360"/>
      </w:pPr>
      <w:rPr>
        <w:rFonts w:ascii="Wingdings" w:hAnsi="Wingdings" w:hint="default"/>
      </w:rPr>
    </w:lvl>
    <w:lvl w:ilvl="3" w:tplc="16BA34C4" w:tentative="1">
      <w:start w:val="1"/>
      <w:numFmt w:val="bullet"/>
      <w:lvlText w:val=""/>
      <w:lvlJc w:val="left"/>
      <w:pPr>
        <w:ind w:left="2880" w:hanging="360"/>
      </w:pPr>
      <w:rPr>
        <w:rFonts w:ascii="Symbol" w:hAnsi="Symbol" w:hint="default"/>
      </w:rPr>
    </w:lvl>
    <w:lvl w:ilvl="4" w:tplc="8A4AAB8E" w:tentative="1">
      <w:start w:val="1"/>
      <w:numFmt w:val="bullet"/>
      <w:lvlText w:val="o"/>
      <w:lvlJc w:val="left"/>
      <w:pPr>
        <w:ind w:left="3600" w:hanging="360"/>
      </w:pPr>
      <w:rPr>
        <w:rFonts w:ascii="Courier New" w:hAnsi="Courier New" w:cs="Courier New" w:hint="default"/>
      </w:rPr>
    </w:lvl>
    <w:lvl w:ilvl="5" w:tplc="E48669F8" w:tentative="1">
      <w:start w:val="1"/>
      <w:numFmt w:val="bullet"/>
      <w:lvlText w:val=""/>
      <w:lvlJc w:val="left"/>
      <w:pPr>
        <w:ind w:left="4320" w:hanging="360"/>
      </w:pPr>
      <w:rPr>
        <w:rFonts w:ascii="Wingdings" w:hAnsi="Wingdings" w:hint="default"/>
      </w:rPr>
    </w:lvl>
    <w:lvl w:ilvl="6" w:tplc="DCFE81B0" w:tentative="1">
      <w:start w:val="1"/>
      <w:numFmt w:val="bullet"/>
      <w:lvlText w:val=""/>
      <w:lvlJc w:val="left"/>
      <w:pPr>
        <w:ind w:left="5040" w:hanging="360"/>
      </w:pPr>
      <w:rPr>
        <w:rFonts w:ascii="Symbol" w:hAnsi="Symbol" w:hint="default"/>
      </w:rPr>
    </w:lvl>
    <w:lvl w:ilvl="7" w:tplc="A08CBD18" w:tentative="1">
      <w:start w:val="1"/>
      <w:numFmt w:val="bullet"/>
      <w:lvlText w:val="o"/>
      <w:lvlJc w:val="left"/>
      <w:pPr>
        <w:ind w:left="5760" w:hanging="360"/>
      </w:pPr>
      <w:rPr>
        <w:rFonts w:ascii="Courier New" w:hAnsi="Courier New" w:cs="Courier New" w:hint="default"/>
      </w:rPr>
    </w:lvl>
    <w:lvl w:ilvl="8" w:tplc="EB78FAF2" w:tentative="1">
      <w:start w:val="1"/>
      <w:numFmt w:val="bullet"/>
      <w:lvlText w:val=""/>
      <w:lvlJc w:val="left"/>
      <w:pPr>
        <w:ind w:left="6480" w:hanging="360"/>
      </w:pPr>
      <w:rPr>
        <w:rFonts w:ascii="Wingdings" w:hAnsi="Wingdings" w:hint="default"/>
      </w:rPr>
    </w:lvl>
  </w:abstractNum>
  <w:abstractNum w:abstractNumId="17" w15:restartNumberingAfterBreak="0">
    <w:nsid w:val="3C931779"/>
    <w:multiLevelType w:val="hybridMultilevel"/>
    <w:tmpl w:val="76168EDE"/>
    <w:lvl w:ilvl="0" w:tplc="B3BA7B06">
      <w:start w:val="1"/>
      <w:numFmt w:val="bullet"/>
      <w:lvlText w:val="•"/>
      <w:lvlJc w:val="left"/>
      <w:pPr>
        <w:ind w:left="720" w:hanging="360"/>
      </w:pPr>
      <w:rPr>
        <w:rFonts w:ascii="Frutiger LT Com 55 Roman" w:hAnsi="Frutiger LT Com 55 Roman" w:hint="default"/>
        <w:w w:val="100"/>
      </w:rPr>
    </w:lvl>
    <w:lvl w:ilvl="1" w:tplc="365CB908">
      <w:start w:val="1"/>
      <w:numFmt w:val="bullet"/>
      <w:lvlText w:val="o"/>
      <w:lvlJc w:val="left"/>
      <w:pPr>
        <w:ind w:left="1440" w:hanging="360"/>
      </w:pPr>
      <w:rPr>
        <w:rFonts w:ascii="Courier New" w:hAnsi="Courier New" w:cs="Courier New" w:hint="default"/>
      </w:rPr>
    </w:lvl>
    <w:lvl w:ilvl="2" w:tplc="F47A7D92" w:tentative="1">
      <w:start w:val="1"/>
      <w:numFmt w:val="bullet"/>
      <w:lvlText w:val=""/>
      <w:lvlJc w:val="left"/>
      <w:pPr>
        <w:ind w:left="2160" w:hanging="360"/>
      </w:pPr>
      <w:rPr>
        <w:rFonts w:ascii="Wingdings" w:hAnsi="Wingdings" w:hint="default"/>
      </w:rPr>
    </w:lvl>
    <w:lvl w:ilvl="3" w:tplc="AFCC9CB2" w:tentative="1">
      <w:start w:val="1"/>
      <w:numFmt w:val="bullet"/>
      <w:lvlText w:val=""/>
      <w:lvlJc w:val="left"/>
      <w:pPr>
        <w:ind w:left="2880" w:hanging="360"/>
      </w:pPr>
      <w:rPr>
        <w:rFonts w:ascii="Symbol" w:hAnsi="Symbol" w:hint="default"/>
      </w:rPr>
    </w:lvl>
    <w:lvl w:ilvl="4" w:tplc="0714D2AA" w:tentative="1">
      <w:start w:val="1"/>
      <w:numFmt w:val="bullet"/>
      <w:lvlText w:val="o"/>
      <w:lvlJc w:val="left"/>
      <w:pPr>
        <w:ind w:left="3600" w:hanging="360"/>
      </w:pPr>
      <w:rPr>
        <w:rFonts w:ascii="Courier New" w:hAnsi="Courier New" w:cs="Courier New" w:hint="default"/>
      </w:rPr>
    </w:lvl>
    <w:lvl w:ilvl="5" w:tplc="766455E2" w:tentative="1">
      <w:start w:val="1"/>
      <w:numFmt w:val="bullet"/>
      <w:lvlText w:val=""/>
      <w:lvlJc w:val="left"/>
      <w:pPr>
        <w:ind w:left="4320" w:hanging="360"/>
      </w:pPr>
      <w:rPr>
        <w:rFonts w:ascii="Wingdings" w:hAnsi="Wingdings" w:hint="default"/>
      </w:rPr>
    </w:lvl>
    <w:lvl w:ilvl="6" w:tplc="501EF296" w:tentative="1">
      <w:start w:val="1"/>
      <w:numFmt w:val="bullet"/>
      <w:lvlText w:val=""/>
      <w:lvlJc w:val="left"/>
      <w:pPr>
        <w:ind w:left="5040" w:hanging="360"/>
      </w:pPr>
      <w:rPr>
        <w:rFonts w:ascii="Symbol" w:hAnsi="Symbol" w:hint="default"/>
      </w:rPr>
    </w:lvl>
    <w:lvl w:ilvl="7" w:tplc="08482886" w:tentative="1">
      <w:start w:val="1"/>
      <w:numFmt w:val="bullet"/>
      <w:lvlText w:val="o"/>
      <w:lvlJc w:val="left"/>
      <w:pPr>
        <w:ind w:left="5760" w:hanging="360"/>
      </w:pPr>
      <w:rPr>
        <w:rFonts w:ascii="Courier New" w:hAnsi="Courier New" w:cs="Courier New" w:hint="default"/>
      </w:rPr>
    </w:lvl>
    <w:lvl w:ilvl="8" w:tplc="E1983FF6" w:tentative="1">
      <w:start w:val="1"/>
      <w:numFmt w:val="bullet"/>
      <w:lvlText w:val=""/>
      <w:lvlJc w:val="left"/>
      <w:pPr>
        <w:ind w:left="6480" w:hanging="360"/>
      </w:pPr>
      <w:rPr>
        <w:rFonts w:ascii="Wingdings" w:hAnsi="Wingdings" w:hint="default"/>
      </w:rPr>
    </w:lvl>
  </w:abstractNum>
  <w:abstractNum w:abstractNumId="18" w15:restartNumberingAfterBreak="0">
    <w:nsid w:val="480F2E7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A74A32"/>
    <w:multiLevelType w:val="multilevel"/>
    <w:tmpl w:val="764CC272"/>
    <w:lvl w:ilvl="0">
      <w:start w:val="1"/>
      <w:numFmt w:val="decimal"/>
      <w:pStyle w:val="CISNummerierungEinzug"/>
      <w:lvlText w:val="%1."/>
      <w:lvlJc w:val="left"/>
      <w:pPr>
        <w:tabs>
          <w:tab w:val="num" w:pos="737"/>
        </w:tabs>
        <w:ind w:left="737" w:hanging="368"/>
      </w:pPr>
      <w:rPr>
        <w:rFonts w:ascii="Frutiger LT Com 55 Roman" w:hAnsi="Frutiger LT Com 55 Roman" w:hint="default"/>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0" w15:restartNumberingAfterBreak="0">
    <w:nsid w:val="4E986908"/>
    <w:multiLevelType w:val="multilevel"/>
    <w:tmpl w:val="FEBAD578"/>
    <w:lvl w:ilvl="0">
      <w:start w:val="1"/>
      <w:numFmt w:val="bullet"/>
      <w:pStyle w:val="CISStrichEinzug"/>
      <w:lvlText w:val="−"/>
      <w:lvlJc w:val="left"/>
      <w:pPr>
        <w:tabs>
          <w:tab w:val="num" w:pos="737"/>
        </w:tabs>
        <w:ind w:left="737" w:hanging="368"/>
      </w:pPr>
      <w:rPr>
        <w:rFonts w:ascii="Frutiger LT Com 55 Roman" w:hAnsi="Frutiger LT Com 55 Roman" w:hint="default"/>
        <w:spacing w:val="0"/>
        <w:w w:val="100"/>
        <w:position w:val="0"/>
      </w:rPr>
    </w:lvl>
    <w:lvl w:ilvl="1">
      <w:start w:val="1"/>
      <w:numFmt w:val="bullet"/>
      <w:lvlText w:val="o"/>
      <w:lvlJc w:val="left"/>
      <w:pPr>
        <w:tabs>
          <w:tab w:val="num" w:pos="0"/>
        </w:tabs>
        <w:ind w:left="1809" w:hanging="360"/>
      </w:pPr>
      <w:rPr>
        <w:rFonts w:ascii="Courier New" w:hAnsi="Courier New" w:hint="default"/>
      </w:rPr>
    </w:lvl>
    <w:lvl w:ilvl="2">
      <w:start w:val="1"/>
      <w:numFmt w:val="bullet"/>
      <w:lvlText w:val=""/>
      <w:lvlJc w:val="left"/>
      <w:pPr>
        <w:tabs>
          <w:tab w:val="num" w:pos="0"/>
        </w:tabs>
        <w:ind w:left="2529" w:hanging="360"/>
      </w:pPr>
      <w:rPr>
        <w:rFonts w:ascii="Wingdings" w:hAnsi="Wingdings" w:hint="default"/>
      </w:rPr>
    </w:lvl>
    <w:lvl w:ilvl="3">
      <w:start w:val="1"/>
      <w:numFmt w:val="bullet"/>
      <w:lvlText w:val=""/>
      <w:lvlJc w:val="left"/>
      <w:pPr>
        <w:tabs>
          <w:tab w:val="num" w:pos="0"/>
        </w:tabs>
        <w:ind w:left="3249" w:hanging="360"/>
      </w:pPr>
      <w:rPr>
        <w:rFonts w:ascii="Symbol" w:hAnsi="Symbol" w:hint="default"/>
      </w:rPr>
    </w:lvl>
    <w:lvl w:ilvl="4">
      <w:start w:val="1"/>
      <w:numFmt w:val="bullet"/>
      <w:lvlText w:val="o"/>
      <w:lvlJc w:val="left"/>
      <w:pPr>
        <w:tabs>
          <w:tab w:val="num" w:pos="0"/>
        </w:tabs>
        <w:ind w:left="3969" w:hanging="360"/>
      </w:pPr>
      <w:rPr>
        <w:rFonts w:ascii="Courier New" w:hAnsi="Courier New" w:hint="default"/>
      </w:rPr>
    </w:lvl>
    <w:lvl w:ilvl="5">
      <w:start w:val="1"/>
      <w:numFmt w:val="bullet"/>
      <w:lvlText w:val=""/>
      <w:lvlJc w:val="left"/>
      <w:pPr>
        <w:tabs>
          <w:tab w:val="num" w:pos="0"/>
        </w:tabs>
        <w:ind w:left="4689" w:hanging="360"/>
      </w:pPr>
      <w:rPr>
        <w:rFonts w:ascii="Wingdings" w:hAnsi="Wingdings" w:hint="default"/>
      </w:rPr>
    </w:lvl>
    <w:lvl w:ilvl="6">
      <w:start w:val="1"/>
      <w:numFmt w:val="bullet"/>
      <w:lvlText w:val=""/>
      <w:lvlJc w:val="left"/>
      <w:pPr>
        <w:tabs>
          <w:tab w:val="num" w:pos="0"/>
        </w:tabs>
        <w:ind w:left="5409" w:hanging="360"/>
      </w:pPr>
      <w:rPr>
        <w:rFonts w:ascii="Symbol" w:hAnsi="Symbol" w:hint="default"/>
      </w:rPr>
    </w:lvl>
    <w:lvl w:ilvl="7">
      <w:start w:val="1"/>
      <w:numFmt w:val="bullet"/>
      <w:lvlText w:val="o"/>
      <w:lvlJc w:val="left"/>
      <w:pPr>
        <w:tabs>
          <w:tab w:val="num" w:pos="0"/>
        </w:tabs>
        <w:ind w:left="6129" w:hanging="360"/>
      </w:pPr>
      <w:rPr>
        <w:rFonts w:ascii="Courier New" w:hAnsi="Courier New" w:hint="default"/>
      </w:rPr>
    </w:lvl>
    <w:lvl w:ilvl="8">
      <w:start w:val="1"/>
      <w:numFmt w:val="bullet"/>
      <w:lvlText w:val=""/>
      <w:lvlJc w:val="left"/>
      <w:pPr>
        <w:tabs>
          <w:tab w:val="num" w:pos="0"/>
        </w:tabs>
        <w:ind w:left="6849" w:hanging="360"/>
      </w:pPr>
      <w:rPr>
        <w:rFonts w:ascii="Wingdings" w:hAnsi="Wingdings" w:hint="default"/>
      </w:rPr>
    </w:lvl>
  </w:abstractNum>
  <w:abstractNum w:abstractNumId="21" w15:restartNumberingAfterBreak="0">
    <w:nsid w:val="4F1D4FD3"/>
    <w:multiLevelType w:val="hybridMultilevel"/>
    <w:tmpl w:val="316EA692"/>
    <w:lvl w:ilvl="0" w:tplc="34B21786">
      <w:start w:val="1"/>
      <w:numFmt w:val="bullet"/>
      <w:lvlText w:val=""/>
      <w:lvlJc w:val="left"/>
      <w:pPr>
        <w:ind w:left="720" w:hanging="360"/>
      </w:pPr>
      <w:rPr>
        <w:rFonts w:ascii="Symbol" w:hAnsi="Symbol" w:hint="default"/>
      </w:rPr>
    </w:lvl>
    <w:lvl w:ilvl="1" w:tplc="BC56D7C8" w:tentative="1">
      <w:start w:val="1"/>
      <w:numFmt w:val="bullet"/>
      <w:lvlText w:val="o"/>
      <w:lvlJc w:val="left"/>
      <w:pPr>
        <w:ind w:left="1440" w:hanging="360"/>
      </w:pPr>
      <w:rPr>
        <w:rFonts w:ascii="Courier New" w:hAnsi="Courier New" w:cs="Courier New" w:hint="default"/>
      </w:rPr>
    </w:lvl>
    <w:lvl w:ilvl="2" w:tplc="CD524770" w:tentative="1">
      <w:start w:val="1"/>
      <w:numFmt w:val="bullet"/>
      <w:lvlText w:val=""/>
      <w:lvlJc w:val="left"/>
      <w:pPr>
        <w:ind w:left="2160" w:hanging="360"/>
      </w:pPr>
      <w:rPr>
        <w:rFonts w:ascii="Wingdings" w:hAnsi="Wingdings" w:hint="default"/>
      </w:rPr>
    </w:lvl>
    <w:lvl w:ilvl="3" w:tplc="ED0EC15E" w:tentative="1">
      <w:start w:val="1"/>
      <w:numFmt w:val="bullet"/>
      <w:lvlText w:val=""/>
      <w:lvlJc w:val="left"/>
      <w:pPr>
        <w:ind w:left="2880" w:hanging="360"/>
      </w:pPr>
      <w:rPr>
        <w:rFonts w:ascii="Symbol" w:hAnsi="Symbol" w:hint="default"/>
      </w:rPr>
    </w:lvl>
    <w:lvl w:ilvl="4" w:tplc="E3200954" w:tentative="1">
      <w:start w:val="1"/>
      <w:numFmt w:val="bullet"/>
      <w:lvlText w:val="o"/>
      <w:lvlJc w:val="left"/>
      <w:pPr>
        <w:ind w:left="3600" w:hanging="360"/>
      </w:pPr>
      <w:rPr>
        <w:rFonts w:ascii="Courier New" w:hAnsi="Courier New" w:cs="Courier New" w:hint="default"/>
      </w:rPr>
    </w:lvl>
    <w:lvl w:ilvl="5" w:tplc="3E581510" w:tentative="1">
      <w:start w:val="1"/>
      <w:numFmt w:val="bullet"/>
      <w:lvlText w:val=""/>
      <w:lvlJc w:val="left"/>
      <w:pPr>
        <w:ind w:left="4320" w:hanging="360"/>
      </w:pPr>
      <w:rPr>
        <w:rFonts w:ascii="Wingdings" w:hAnsi="Wingdings" w:hint="default"/>
      </w:rPr>
    </w:lvl>
    <w:lvl w:ilvl="6" w:tplc="7F765056" w:tentative="1">
      <w:start w:val="1"/>
      <w:numFmt w:val="bullet"/>
      <w:lvlText w:val=""/>
      <w:lvlJc w:val="left"/>
      <w:pPr>
        <w:ind w:left="5040" w:hanging="360"/>
      </w:pPr>
      <w:rPr>
        <w:rFonts w:ascii="Symbol" w:hAnsi="Symbol" w:hint="default"/>
      </w:rPr>
    </w:lvl>
    <w:lvl w:ilvl="7" w:tplc="85EA0C02" w:tentative="1">
      <w:start w:val="1"/>
      <w:numFmt w:val="bullet"/>
      <w:lvlText w:val="o"/>
      <w:lvlJc w:val="left"/>
      <w:pPr>
        <w:ind w:left="5760" w:hanging="360"/>
      </w:pPr>
      <w:rPr>
        <w:rFonts w:ascii="Courier New" w:hAnsi="Courier New" w:cs="Courier New" w:hint="default"/>
      </w:rPr>
    </w:lvl>
    <w:lvl w:ilvl="8" w:tplc="138A112A" w:tentative="1">
      <w:start w:val="1"/>
      <w:numFmt w:val="bullet"/>
      <w:lvlText w:val=""/>
      <w:lvlJc w:val="left"/>
      <w:pPr>
        <w:ind w:left="6480" w:hanging="360"/>
      </w:pPr>
      <w:rPr>
        <w:rFonts w:ascii="Wingdings" w:hAnsi="Wingdings" w:hint="default"/>
      </w:rPr>
    </w:lvl>
  </w:abstractNum>
  <w:abstractNum w:abstractNumId="22" w15:restartNumberingAfterBreak="0">
    <w:nsid w:val="529856B0"/>
    <w:multiLevelType w:val="multilevel"/>
    <w:tmpl w:val="2AF08C40"/>
    <w:lvl w:ilvl="0">
      <w:start w:val="1"/>
      <w:numFmt w:val="bullet"/>
      <w:pStyle w:val="CISPunkt"/>
      <w:lvlText w:val="•"/>
      <w:lvlJc w:val="left"/>
      <w:pPr>
        <w:tabs>
          <w:tab w:val="num" w:pos="369"/>
        </w:tabs>
        <w:ind w:left="369" w:hanging="369"/>
      </w:pPr>
      <w:rPr>
        <w:rFonts w:ascii="Frutiger LT Com 55 Roman" w:hAnsi="Frutiger LT Com 55 Roman" w:hint="default"/>
        <w:w w:val="100"/>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3" w15:restartNumberingAfterBreak="0">
    <w:nsid w:val="58631111"/>
    <w:multiLevelType w:val="multilevel"/>
    <w:tmpl w:val="05481388"/>
    <w:lvl w:ilvl="0">
      <w:start w:val="1"/>
      <w:numFmt w:val="lowerLetter"/>
      <w:pStyle w:val="CISabc"/>
      <w:lvlText w:val="%1)"/>
      <w:lvlJc w:val="left"/>
      <w:pPr>
        <w:tabs>
          <w:tab w:val="num" w:pos="369"/>
        </w:tabs>
        <w:ind w:left="369" w:hanging="369"/>
      </w:pPr>
    </w:lvl>
    <w:lvl w:ilvl="1">
      <w:start w:val="1"/>
      <w:numFmt w:val="lowerLetter"/>
      <w:lvlText w:val="%2."/>
      <w:lvlJc w:val="left"/>
      <w:pPr>
        <w:tabs>
          <w:tab w:val="num" w:pos="144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5CBB45BC"/>
    <w:multiLevelType w:val="multilevel"/>
    <w:tmpl w:val="8CAAF842"/>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5" w15:restartNumberingAfterBreak="0">
    <w:nsid w:val="5D554E73"/>
    <w:multiLevelType w:val="multilevel"/>
    <w:tmpl w:val="208A9E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EAF3212"/>
    <w:multiLevelType w:val="hybridMultilevel"/>
    <w:tmpl w:val="21B0C8AA"/>
    <w:lvl w:ilvl="0" w:tplc="D2686664">
      <w:start w:val="1"/>
      <w:numFmt w:val="decimal"/>
      <w:lvlText w:val="%1."/>
      <w:lvlJc w:val="left"/>
      <w:pPr>
        <w:ind w:left="720" w:hanging="360"/>
      </w:pPr>
    </w:lvl>
    <w:lvl w:ilvl="1" w:tplc="95845424" w:tentative="1">
      <w:start w:val="1"/>
      <w:numFmt w:val="lowerLetter"/>
      <w:lvlText w:val="%2."/>
      <w:lvlJc w:val="left"/>
      <w:pPr>
        <w:ind w:left="1440" w:hanging="360"/>
      </w:pPr>
    </w:lvl>
    <w:lvl w:ilvl="2" w:tplc="73D890E4" w:tentative="1">
      <w:start w:val="1"/>
      <w:numFmt w:val="lowerRoman"/>
      <w:lvlText w:val="%3."/>
      <w:lvlJc w:val="right"/>
      <w:pPr>
        <w:ind w:left="2160" w:hanging="180"/>
      </w:pPr>
    </w:lvl>
    <w:lvl w:ilvl="3" w:tplc="01A46088" w:tentative="1">
      <w:start w:val="1"/>
      <w:numFmt w:val="decimal"/>
      <w:lvlText w:val="%4."/>
      <w:lvlJc w:val="left"/>
      <w:pPr>
        <w:ind w:left="2880" w:hanging="360"/>
      </w:pPr>
    </w:lvl>
    <w:lvl w:ilvl="4" w:tplc="C8587B50" w:tentative="1">
      <w:start w:val="1"/>
      <w:numFmt w:val="lowerLetter"/>
      <w:lvlText w:val="%5."/>
      <w:lvlJc w:val="left"/>
      <w:pPr>
        <w:ind w:left="3600" w:hanging="360"/>
      </w:pPr>
    </w:lvl>
    <w:lvl w:ilvl="5" w:tplc="34C4BA7E" w:tentative="1">
      <w:start w:val="1"/>
      <w:numFmt w:val="lowerRoman"/>
      <w:lvlText w:val="%6."/>
      <w:lvlJc w:val="right"/>
      <w:pPr>
        <w:ind w:left="4320" w:hanging="180"/>
      </w:pPr>
    </w:lvl>
    <w:lvl w:ilvl="6" w:tplc="05C6D6BE" w:tentative="1">
      <w:start w:val="1"/>
      <w:numFmt w:val="decimal"/>
      <w:lvlText w:val="%7."/>
      <w:lvlJc w:val="left"/>
      <w:pPr>
        <w:ind w:left="5040" w:hanging="360"/>
      </w:pPr>
    </w:lvl>
    <w:lvl w:ilvl="7" w:tplc="EDBCF3D8" w:tentative="1">
      <w:start w:val="1"/>
      <w:numFmt w:val="lowerLetter"/>
      <w:lvlText w:val="%8."/>
      <w:lvlJc w:val="left"/>
      <w:pPr>
        <w:ind w:left="5760" w:hanging="360"/>
      </w:pPr>
    </w:lvl>
    <w:lvl w:ilvl="8" w:tplc="346ECB54" w:tentative="1">
      <w:start w:val="1"/>
      <w:numFmt w:val="lowerRoman"/>
      <w:lvlText w:val="%9."/>
      <w:lvlJc w:val="right"/>
      <w:pPr>
        <w:ind w:left="6480" w:hanging="180"/>
      </w:pPr>
    </w:lvl>
  </w:abstractNum>
  <w:abstractNum w:abstractNumId="27" w15:restartNumberingAfterBreak="0">
    <w:nsid w:val="5EE77BC4"/>
    <w:multiLevelType w:val="hybridMultilevel"/>
    <w:tmpl w:val="2A0C8726"/>
    <w:lvl w:ilvl="0" w:tplc="A14E9774">
      <w:start w:val="1"/>
      <w:numFmt w:val="bullet"/>
      <w:lvlText w:val=""/>
      <w:lvlJc w:val="left"/>
      <w:pPr>
        <w:ind w:left="720" w:hanging="360"/>
      </w:pPr>
      <w:rPr>
        <w:rFonts w:ascii="Symbol" w:hAnsi="Symbol" w:hint="default"/>
        <w:w w:val="100"/>
      </w:rPr>
    </w:lvl>
    <w:lvl w:ilvl="1" w:tplc="AD1EE4FE" w:tentative="1">
      <w:start w:val="1"/>
      <w:numFmt w:val="bullet"/>
      <w:lvlText w:val="o"/>
      <w:lvlJc w:val="left"/>
      <w:pPr>
        <w:ind w:left="1440" w:hanging="360"/>
      </w:pPr>
      <w:rPr>
        <w:rFonts w:ascii="Courier New" w:hAnsi="Courier New" w:cs="Courier New" w:hint="default"/>
      </w:rPr>
    </w:lvl>
    <w:lvl w:ilvl="2" w:tplc="95B25A84" w:tentative="1">
      <w:start w:val="1"/>
      <w:numFmt w:val="bullet"/>
      <w:lvlText w:val=""/>
      <w:lvlJc w:val="left"/>
      <w:pPr>
        <w:ind w:left="2160" w:hanging="360"/>
      </w:pPr>
      <w:rPr>
        <w:rFonts w:ascii="Wingdings" w:hAnsi="Wingdings" w:hint="default"/>
      </w:rPr>
    </w:lvl>
    <w:lvl w:ilvl="3" w:tplc="E5C65C18" w:tentative="1">
      <w:start w:val="1"/>
      <w:numFmt w:val="bullet"/>
      <w:lvlText w:val=""/>
      <w:lvlJc w:val="left"/>
      <w:pPr>
        <w:ind w:left="2880" w:hanging="360"/>
      </w:pPr>
      <w:rPr>
        <w:rFonts w:ascii="Symbol" w:hAnsi="Symbol" w:hint="default"/>
      </w:rPr>
    </w:lvl>
    <w:lvl w:ilvl="4" w:tplc="6CB83D22" w:tentative="1">
      <w:start w:val="1"/>
      <w:numFmt w:val="bullet"/>
      <w:lvlText w:val="o"/>
      <w:lvlJc w:val="left"/>
      <w:pPr>
        <w:ind w:left="3600" w:hanging="360"/>
      </w:pPr>
      <w:rPr>
        <w:rFonts w:ascii="Courier New" w:hAnsi="Courier New" w:cs="Courier New" w:hint="default"/>
      </w:rPr>
    </w:lvl>
    <w:lvl w:ilvl="5" w:tplc="AA9A5724" w:tentative="1">
      <w:start w:val="1"/>
      <w:numFmt w:val="bullet"/>
      <w:lvlText w:val=""/>
      <w:lvlJc w:val="left"/>
      <w:pPr>
        <w:ind w:left="4320" w:hanging="360"/>
      </w:pPr>
      <w:rPr>
        <w:rFonts w:ascii="Wingdings" w:hAnsi="Wingdings" w:hint="default"/>
      </w:rPr>
    </w:lvl>
    <w:lvl w:ilvl="6" w:tplc="7606234C" w:tentative="1">
      <w:start w:val="1"/>
      <w:numFmt w:val="bullet"/>
      <w:lvlText w:val=""/>
      <w:lvlJc w:val="left"/>
      <w:pPr>
        <w:ind w:left="5040" w:hanging="360"/>
      </w:pPr>
      <w:rPr>
        <w:rFonts w:ascii="Symbol" w:hAnsi="Symbol" w:hint="default"/>
      </w:rPr>
    </w:lvl>
    <w:lvl w:ilvl="7" w:tplc="7F3A7AA2" w:tentative="1">
      <w:start w:val="1"/>
      <w:numFmt w:val="bullet"/>
      <w:lvlText w:val="o"/>
      <w:lvlJc w:val="left"/>
      <w:pPr>
        <w:ind w:left="5760" w:hanging="360"/>
      </w:pPr>
      <w:rPr>
        <w:rFonts w:ascii="Courier New" w:hAnsi="Courier New" w:cs="Courier New" w:hint="default"/>
      </w:rPr>
    </w:lvl>
    <w:lvl w:ilvl="8" w:tplc="1C32F718" w:tentative="1">
      <w:start w:val="1"/>
      <w:numFmt w:val="bullet"/>
      <w:lvlText w:val=""/>
      <w:lvlJc w:val="left"/>
      <w:pPr>
        <w:ind w:left="6480" w:hanging="360"/>
      </w:pPr>
      <w:rPr>
        <w:rFonts w:ascii="Wingdings" w:hAnsi="Wingdings" w:hint="default"/>
      </w:rPr>
    </w:lvl>
  </w:abstractNum>
  <w:abstractNum w:abstractNumId="28" w15:restartNumberingAfterBreak="0">
    <w:nsid w:val="651D4621"/>
    <w:multiLevelType w:val="multilevel"/>
    <w:tmpl w:val="D374A28C"/>
    <w:lvl w:ilvl="0">
      <w:start w:val="1"/>
      <w:numFmt w:val="decimal"/>
      <w:pStyle w:val="CISNummerierung"/>
      <w:lvlText w:val="%1."/>
      <w:lvlJc w:val="left"/>
      <w:pPr>
        <w:tabs>
          <w:tab w:val="num" w:pos="369"/>
        </w:tabs>
        <w:ind w:left="369" w:hanging="369"/>
      </w:pPr>
      <w:rPr>
        <w:rFonts w:ascii="Frutiger LT Com 55 Roman" w:hAnsi="Frutiger LT Com 55 Roman"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6603465F"/>
    <w:multiLevelType w:val="multilevel"/>
    <w:tmpl w:val="37E00B16"/>
    <w:lvl w:ilvl="0">
      <w:start w:val="1"/>
      <w:numFmt w:val="bullet"/>
      <w:pStyle w:val="CISPunktEinzug"/>
      <w:lvlText w:val="•"/>
      <w:lvlJc w:val="left"/>
      <w:pPr>
        <w:tabs>
          <w:tab w:val="num" w:pos="737"/>
        </w:tabs>
        <w:ind w:left="737" w:hanging="368"/>
      </w:pPr>
      <w:rPr>
        <w:rFonts w:ascii="Frutiger LT Com 55 Roman" w:hAnsi="Frutiger LT Com 55 Roman" w:hint="default"/>
        <w:w w:val="100"/>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0" w15:restartNumberingAfterBreak="0">
    <w:nsid w:val="6D081399"/>
    <w:multiLevelType w:val="multilevel"/>
    <w:tmpl w:val="140ECA68"/>
    <w:lvl w:ilvl="0">
      <w:start w:val="1"/>
      <w:numFmt w:val="lowerLetter"/>
      <w:pStyle w:val="CISabcEinzug"/>
      <w:lvlText w:val="%1)"/>
      <w:lvlJc w:val="left"/>
      <w:pPr>
        <w:tabs>
          <w:tab w:val="num" w:pos="737"/>
        </w:tabs>
        <w:ind w:left="737" w:hanging="368"/>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31" w15:restartNumberingAfterBreak="0">
    <w:nsid w:val="6D7C07A7"/>
    <w:multiLevelType w:val="hybridMultilevel"/>
    <w:tmpl w:val="8A2E70C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7C912CC3"/>
    <w:multiLevelType w:val="multilevel"/>
    <w:tmpl w:val="4AB4348C"/>
    <w:lvl w:ilvl="0">
      <w:start w:val="1"/>
      <w:numFmt w:val="bullet"/>
      <w:pStyle w:val="CISStrich"/>
      <w:lvlText w:val="−"/>
      <w:lvlJc w:val="left"/>
      <w:pPr>
        <w:tabs>
          <w:tab w:val="num" w:pos="369"/>
        </w:tabs>
        <w:ind w:left="369" w:hanging="369"/>
      </w:pPr>
      <w:rPr>
        <w:rFonts w:ascii="Frutiger LT Com 55 Roman" w:hAnsi="Frutiger LT Com 55 Roman"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3" w15:restartNumberingAfterBreak="0">
    <w:nsid w:val="7FF3526D"/>
    <w:multiLevelType w:val="hybridMultilevel"/>
    <w:tmpl w:val="20F6F128"/>
    <w:lvl w:ilvl="0" w:tplc="29D8876E">
      <w:start w:val="1"/>
      <w:numFmt w:val="bullet"/>
      <w:lvlText w:val="•"/>
      <w:lvlJc w:val="left"/>
      <w:pPr>
        <w:ind w:left="720" w:hanging="360"/>
      </w:pPr>
      <w:rPr>
        <w:rFonts w:ascii="Frutiger LT Com 55 Roman" w:hAnsi="Frutiger LT Com 55 Roman" w:hint="default"/>
        <w:w w:val="100"/>
      </w:rPr>
    </w:lvl>
    <w:lvl w:ilvl="1" w:tplc="16D65378" w:tentative="1">
      <w:start w:val="1"/>
      <w:numFmt w:val="bullet"/>
      <w:lvlText w:val="o"/>
      <w:lvlJc w:val="left"/>
      <w:pPr>
        <w:ind w:left="1440" w:hanging="360"/>
      </w:pPr>
      <w:rPr>
        <w:rFonts w:ascii="Courier New" w:hAnsi="Courier New" w:cs="Courier New" w:hint="default"/>
      </w:rPr>
    </w:lvl>
    <w:lvl w:ilvl="2" w:tplc="A6E05FC2" w:tentative="1">
      <w:start w:val="1"/>
      <w:numFmt w:val="bullet"/>
      <w:lvlText w:val=""/>
      <w:lvlJc w:val="left"/>
      <w:pPr>
        <w:ind w:left="2160" w:hanging="360"/>
      </w:pPr>
      <w:rPr>
        <w:rFonts w:ascii="Wingdings" w:hAnsi="Wingdings" w:hint="default"/>
      </w:rPr>
    </w:lvl>
    <w:lvl w:ilvl="3" w:tplc="078CE256" w:tentative="1">
      <w:start w:val="1"/>
      <w:numFmt w:val="bullet"/>
      <w:lvlText w:val=""/>
      <w:lvlJc w:val="left"/>
      <w:pPr>
        <w:ind w:left="2880" w:hanging="360"/>
      </w:pPr>
      <w:rPr>
        <w:rFonts w:ascii="Symbol" w:hAnsi="Symbol" w:hint="default"/>
      </w:rPr>
    </w:lvl>
    <w:lvl w:ilvl="4" w:tplc="B0BA7528" w:tentative="1">
      <w:start w:val="1"/>
      <w:numFmt w:val="bullet"/>
      <w:lvlText w:val="o"/>
      <w:lvlJc w:val="left"/>
      <w:pPr>
        <w:ind w:left="3600" w:hanging="360"/>
      </w:pPr>
      <w:rPr>
        <w:rFonts w:ascii="Courier New" w:hAnsi="Courier New" w:cs="Courier New" w:hint="default"/>
      </w:rPr>
    </w:lvl>
    <w:lvl w:ilvl="5" w:tplc="00E6D170" w:tentative="1">
      <w:start w:val="1"/>
      <w:numFmt w:val="bullet"/>
      <w:lvlText w:val=""/>
      <w:lvlJc w:val="left"/>
      <w:pPr>
        <w:ind w:left="4320" w:hanging="360"/>
      </w:pPr>
      <w:rPr>
        <w:rFonts w:ascii="Wingdings" w:hAnsi="Wingdings" w:hint="default"/>
      </w:rPr>
    </w:lvl>
    <w:lvl w:ilvl="6" w:tplc="6DBE8BB4" w:tentative="1">
      <w:start w:val="1"/>
      <w:numFmt w:val="bullet"/>
      <w:lvlText w:val=""/>
      <w:lvlJc w:val="left"/>
      <w:pPr>
        <w:ind w:left="5040" w:hanging="360"/>
      </w:pPr>
      <w:rPr>
        <w:rFonts w:ascii="Symbol" w:hAnsi="Symbol" w:hint="default"/>
      </w:rPr>
    </w:lvl>
    <w:lvl w:ilvl="7" w:tplc="EC5880F6" w:tentative="1">
      <w:start w:val="1"/>
      <w:numFmt w:val="bullet"/>
      <w:lvlText w:val="o"/>
      <w:lvlJc w:val="left"/>
      <w:pPr>
        <w:ind w:left="5760" w:hanging="360"/>
      </w:pPr>
      <w:rPr>
        <w:rFonts w:ascii="Courier New" w:hAnsi="Courier New" w:cs="Courier New" w:hint="default"/>
      </w:rPr>
    </w:lvl>
    <w:lvl w:ilvl="8" w:tplc="CECA9B74" w:tentative="1">
      <w:start w:val="1"/>
      <w:numFmt w:val="bullet"/>
      <w:lvlText w:val=""/>
      <w:lvlJc w:val="left"/>
      <w:pPr>
        <w:ind w:left="6480" w:hanging="360"/>
      </w:pPr>
      <w:rPr>
        <w:rFonts w:ascii="Wingdings" w:hAnsi="Wingdings" w:hint="default"/>
      </w:rPr>
    </w:lvl>
  </w:abstractNum>
  <w:num w:numId="1" w16cid:durableId="1523861505">
    <w:abstractNumId w:val="9"/>
  </w:num>
  <w:num w:numId="2" w16cid:durableId="979382594">
    <w:abstractNumId w:val="7"/>
  </w:num>
  <w:num w:numId="3" w16cid:durableId="1395162340">
    <w:abstractNumId w:val="6"/>
  </w:num>
  <w:num w:numId="4" w16cid:durableId="1708722614">
    <w:abstractNumId w:val="5"/>
  </w:num>
  <w:num w:numId="5" w16cid:durableId="1104813304">
    <w:abstractNumId w:val="4"/>
  </w:num>
  <w:num w:numId="6" w16cid:durableId="1197084216">
    <w:abstractNumId w:val="8"/>
  </w:num>
  <w:num w:numId="7" w16cid:durableId="317811618">
    <w:abstractNumId w:val="3"/>
  </w:num>
  <w:num w:numId="8" w16cid:durableId="183203919">
    <w:abstractNumId w:val="2"/>
  </w:num>
  <w:num w:numId="9" w16cid:durableId="1900675703">
    <w:abstractNumId w:val="1"/>
  </w:num>
  <w:num w:numId="10" w16cid:durableId="1014112778">
    <w:abstractNumId w:val="0"/>
  </w:num>
  <w:num w:numId="11" w16cid:durableId="2027637181">
    <w:abstractNumId w:val="21"/>
  </w:num>
  <w:num w:numId="12" w16cid:durableId="1880821363">
    <w:abstractNumId w:val="16"/>
  </w:num>
  <w:num w:numId="13" w16cid:durableId="315689403">
    <w:abstractNumId w:val="12"/>
  </w:num>
  <w:num w:numId="14" w16cid:durableId="1305544119">
    <w:abstractNumId w:val="27"/>
  </w:num>
  <w:num w:numId="15" w16cid:durableId="1012150986">
    <w:abstractNumId w:val="17"/>
  </w:num>
  <w:num w:numId="16" w16cid:durableId="210305727">
    <w:abstractNumId w:val="14"/>
  </w:num>
  <w:num w:numId="17" w16cid:durableId="1916086638">
    <w:abstractNumId w:val="18"/>
  </w:num>
  <w:num w:numId="18" w16cid:durableId="1500926801">
    <w:abstractNumId w:val="29"/>
  </w:num>
  <w:num w:numId="19" w16cid:durableId="1779400493">
    <w:abstractNumId w:val="32"/>
  </w:num>
  <w:num w:numId="20" w16cid:durableId="1800099836">
    <w:abstractNumId w:val="23"/>
  </w:num>
  <w:num w:numId="21" w16cid:durableId="1073821432">
    <w:abstractNumId w:val="30"/>
  </w:num>
  <w:num w:numId="22" w16cid:durableId="1703704650">
    <w:abstractNumId w:val="28"/>
  </w:num>
  <w:num w:numId="23" w16cid:durableId="1199470991">
    <w:abstractNumId w:val="19"/>
  </w:num>
  <w:num w:numId="24" w16cid:durableId="296574893">
    <w:abstractNumId w:val="10"/>
  </w:num>
  <w:num w:numId="25" w16cid:durableId="1957330581">
    <w:abstractNumId w:val="26"/>
  </w:num>
  <w:num w:numId="26" w16cid:durableId="2093309356">
    <w:abstractNumId w:val="13"/>
  </w:num>
  <w:num w:numId="27" w16cid:durableId="697387538">
    <w:abstractNumId w:val="11"/>
  </w:num>
  <w:num w:numId="28" w16cid:durableId="1942372530">
    <w:abstractNumId w:val="25"/>
  </w:num>
  <w:num w:numId="29" w16cid:durableId="589389549">
    <w:abstractNumId w:val="24"/>
  </w:num>
  <w:num w:numId="30" w16cid:durableId="180777772">
    <w:abstractNumId w:val="15"/>
  </w:num>
  <w:num w:numId="31" w16cid:durableId="1400667377">
    <w:abstractNumId w:val="33"/>
  </w:num>
  <w:num w:numId="32" w16cid:durableId="1085150466">
    <w:abstractNumId w:val="20"/>
  </w:num>
  <w:num w:numId="33" w16cid:durableId="1621494381">
    <w:abstractNumId w:val="22"/>
  </w:num>
  <w:num w:numId="34" w16cid:durableId="29039930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grammar="clean"/>
  <w:defaultTabStop w:val="851"/>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341"/>
    <w:rsid w:val="000D28E6"/>
    <w:rsid w:val="000D3E5A"/>
    <w:rsid w:val="000D71B0"/>
    <w:rsid w:val="000F072D"/>
    <w:rsid w:val="000F5564"/>
    <w:rsid w:val="00110A74"/>
    <w:rsid w:val="00120904"/>
    <w:rsid w:val="001211A8"/>
    <w:rsid w:val="00175693"/>
    <w:rsid w:val="002239DB"/>
    <w:rsid w:val="00254BE6"/>
    <w:rsid w:val="00274CBD"/>
    <w:rsid w:val="00282BD1"/>
    <w:rsid w:val="002C2D73"/>
    <w:rsid w:val="002F7A6D"/>
    <w:rsid w:val="00324DA4"/>
    <w:rsid w:val="003751FD"/>
    <w:rsid w:val="003B6B8B"/>
    <w:rsid w:val="003C77D3"/>
    <w:rsid w:val="00400F85"/>
    <w:rsid w:val="00426A79"/>
    <w:rsid w:val="00461F2D"/>
    <w:rsid w:val="00476D20"/>
    <w:rsid w:val="004B30E3"/>
    <w:rsid w:val="004B68F2"/>
    <w:rsid w:val="00545137"/>
    <w:rsid w:val="005939A9"/>
    <w:rsid w:val="005D3B1A"/>
    <w:rsid w:val="0062309A"/>
    <w:rsid w:val="00673C76"/>
    <w:rsid w:val="006B54CB"/>
    <w:rsid w:val="006C5326"/>
    <w:rsid w:val="0083576C"/>
    <w:rsid w:val="0087580D"/>
    <w:rsid w:val="00906041"/>
    <w:rsid w:val="00926539"/>
    <w:rsid w:val="009A3A88"/>
    <w:rsid w:val="00A716A6"/>
    <w:rsid w:val="00A71770"/>
    <w:rsid w:val="00AA6BDA"/>
    <w:rsid w:val="00AC4F8A"/>
    <w:rsid w:val="00AD2B24"/>
    <w:rsid w:val="00AE0103"/>
    <w:rsid w:val="00AE6218"/>
    <w:rsid w:val="00B16997"/>
    <w:rsid w:val="00B17D81"/>
    <w:rsid w:val="00B31FF5"/>
    <w:rsid w:val="00B52AE4"/>
    <w:rsid w:val="00BA7B30"/>
    <w:rsid w:val="00C4233A"/>
    <w:rsid w:val="00C42D2B"/>
    <w:rsid w:val="00C77341"/>
    <w:rsid w:val="00CD0109"/>
    <w:rsid w:val="00CE0785"/>
    <w:rsid w:val="00CF7619"/>
    <w:rsid w:val="00D6759C"/>
    <w:rsid w:val="00DB0BE1"/>
    <w:rsid w:val="00DB6B78"/>
    <w:rsid w:val="00E607DA"/>
    <w:rsid w:val="00EE33A1"/>
    <w:rsid w:val="00F078CB"/>
    <w:rsid w:val="00F13332"/>
    <w:rsid w:val="00F41564"/>
    <w:rsid w:val="00F57F79"/>
    <w:rsid w:val="00F8530B"/>
    <w:rsid w:val="00FB5842"/>
    <w:rsid w:val="00FE26C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95ED2"/>
  <w15:chartTrackingRefBased/>
  <w15:docId w15:val="{79E338C9-BF56-43FE-BA3F-5FF0FB5FA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Andale Sans UI" w:hAnsi="Calibri" w:cs="Times New Roman"/>
        <w:kern w:val="2"/>
        <w:lang w:val="de-CH" w:eastAsia="de-CH"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4233A"/>
    <w:pPr>
      <w:widowControl w:val="0"/>
    </w:pPr>
    <w:rPr>
      <w:rFonts w:ascii="Frutiger LT Com 55 Roman" w:hAnsi="Frutiger LT Com 55 Roman"/>
      <w:szCs w:val="24"/>
    </w:rPr>
  </w:style>
  <w:style w:type="paragraph" w:styleId="berschrift1">
    <w:name w:val="heading 1"/>
    <w:basedOn w:val="Standard"/>
    <w:next w:val="Standard"/>
    <w:qFormat/>
    <w:pPr>
      <w:keepNext/>
      <w:keepLines/>
      <w:numPr>
        <w:numId w:val="30"/>
      </w:numPr>
      <w:tabs>
        <w:tab w:val="left" w:pos="851"/>
      </w:tabs>
      <w:spacing w:before="400" w:after="80"/>
      <w:outlineLvl w:val="0"/>
    </w:pPr>
    <w:rPr>
      <w:rFonts w:eastAsia="Times New Roman"/>
      <w:b/>
      <w:bCs/>
      <w:szCs w:val="28"/>
    </w:rPr>
  </w:style>
  <w:style w:type="paragraph" w:styleId="berschrift2">
    <w:name w:val="heading 2"/>
    <w:basedOn w:val="Standard"/>
    <w:next w:val="Standard"/>
    <w:autoRedefine/>
    <w:qFormat/>
    <w:pPr>
      <w:keepNext/>
      <w:keepLines/>
      <w:numPr>
        <w:ilvl w:val="1"/>
        <w:numId w:val="30"/>
      </w:numPr>
      <w:tabs>
        <w:tab w:val="left" w:pos="851"/>
      </w:tabs>
      <w:spacing w:before="160" w:after="80"/>
      <w:outlineLvl w:val="1"/>
    </w:pPr>
    <w:rPr>
      <w:rFonts w:eastAsia="Times New Roman"/>
      <w:bCs/>
      <w:szCs w:val="26"/>
    </w:rPr>
  </w:style>
  <w:style w:type="paragraph" w:styleId="berschrift3">
    <w:name w:val="heading 3"/>
    <w:basedOn w:val="Standard"/>
    <w:next w:val="CISTextkrper"/>
    <w:autoRedefine/>
    <w:qFormat/>
    <w:pPr>
      <w:numPr>
        <w:ilvl w:val="2"/>
        <w:numId w:val="30"/>
      </w:numPr>
      <w:tabs>
        <w:tab w:val="left" w:pos="851"/>
      </w:tabs>
      <w:spacing w:before="160" w:after="80"/>
      <w:outlineLvl w:val="2"/>
    </w:pPr>
    <w:rPr>
      <w:rFonts w:eastAsia="Frutiger LT Com 55 Roman"/>
    </w:rPr>
  </w:style>
  <w:style w:type="paragraph" w:styleId="berschrift4">
    <w:name w:val="heading 4"/>
    <w:basedOn w:val="Standard"/>
    <w:next w:val="Standard"/>
    <w:autoRedefine/>
    <w:qFormat/>
    <w:pPr>
      <w:keepNext/>
      <w:keepLines/>
      <w:numPr>
        <w:ilvl w:val="3"/>
        <w:numId w:val="30"/>
      </w:numPr>
      <w:tabs>
        <w:tab w:val="left" w:pos="851"/>
      </w:tabs>
      <w:spacing w:before="160" w:after="80"/>
      <w:outlineLvl w:val="3"/>
    </w:pPr>
    <w:rPr>
      <w:rFonts w:eastAsia="Times New Roman"/>
      <w:bCs/>
      <w:iCs/>
    </w:rPr>
  </w:style>
  <w:style w:type="paragraph" w:styleId="berschrift5">
    <w:name w:val="heading 5"/>
    <w:basedOn w:val="Standard"/>
    <w:next w:val="Standard"/>
    <w:autoRedefine/>
    <w:qFormat/>
    <w:pPr>
      <w:keepNext/>
      <w:keepLines/>
      <w:numPr>
        <w:ilvl w:val="4"/>
        <w:numId w:val="30"/>
      </w:numPr>
      <w:tabs>
        <w:tab w:val="left" w:pos="851"/>
      </w:tabs>
      <w:spacing w:before="160" w:after="80"/>
      <w:outlineLvl w:val="4"/>
    </w:pPr>
    <w:rPr>
      <w:rFonts w:eastAsia="Times New Roman"/>
    </w:rPr>
  </w:style>
  <w:style w:type="paragraph" w:styleId="berschrift6">
    <w:name w:val="heading 6"/>
    <w:basedOn w:val="Standard"/>
    <w:next w:val="Standard"/>
    <w:autoRedefine/>
    <w:qFormat/>
    <w:pPr>
      <w:keepNext/>
      <w:keepLines/>
      <w:numPr>
        <w:ilvl w:val="5"/>
        <w:numId w:val="30"/>
      </w:numPr>
      <w:tabs>
        <w:tab w:val="left" w:pos="851"/>
      </w:tabs>
      <w:spacing w:before="160" w:after="80"/>
      <w:outlineLvl w:val="5"/>
    </w:pPr>
    <w:rPr>
      <w:rFonts w:eastAsia="Times New Roman"/>
      <w:iCs/>
    </w:rPr>
  </w:style>
  <w:style w:type="paragraph" w:styleId="berschrift7">
    <w:name w:val="heading 7"/>
    <w:basedOn w:val="Standard"/>
    <w:next w:val="Standard"/>
    <w:link w:val="berschrift7Zchn"/>
    <w:uiPriority w:val="9"/>
    <w:semiHidden/>
    <w:unhideWhenUsed/>
    <w:qFormat/>
    <w:rsid w:val="00C77341"/>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C77341"/>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77341"/>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unhideWhenUsed/>
    <w:pPr>
      <w:widowControl/>
      <w:tabs>
        <w:tab w:val="center" w:pos="4536"/>
        <w:tab w:val="right" w:pos="9072"/>
      </w:tabs>
    </w:pPr>
    <w:rPr>
      <w:rFonts w:eastAsia="Calibri"/>
      <w:szCs w:val="22"/>
      <w:lang w:eastAsia="en-US"/>
    </w:rPr>
  </w:style>
  <w:style w:type="character" w:customStyle="1" w:styleId="KopfzeileZchn">
    <w:name w:val="Kopfzeile Zchn"/>
    <w:basedOn w:val="Absatz-Standardschriftart"/>
  </w:style>
  <w:style w:type="paragraph" w:styleId="Fuzeile">
    <w:name w:val="footer"/>
    <w:basedOn w:val="Standard"/>
    <w:unhideWhenUsed/>
    <w:pPr>
      <w:widowControl/>
      <w:tabs>
        <w:tab w:val="center" w:pos="4536"/>
        <w:tab w:val="right" w:pos="9072"/>
      </w:tabs>
    </w:pPr>
    <w:rPr>
      <w:rFonts w:eastAsia="Calibri"/>
      <w:szCs w:val="22"/>
      <w:lang w:eastAsia="en-US"/>
    </w:rPr>
  </w:style>
  <w:style w:type="character" w:customStyle="1" w:styleId="FuzeileZchn">
    <w:name w:val="Fußzeile Zchn"/>
    <w:basedOn w:val="Absatz-Standardschriftart"/>
  </w:style>
  <w:style w:type="paragraph" w:styleId="Sprechblasentext">
    <w:name w:val="Balloon Text"/>
    <w:basedOn w:val="Standard"/>
    <w:semiHidden/>
    <w:unhideWhenUsed/>
    <w:pPr>
      <w:widowControl/>
    </w:pPr>
    <w:rPr>
      <w:rFonts w:ascii="Tahoma" w:eastAsia="Calibri" w:hAnsi="Tahoma" w:cs="Tahoma"/>
      <w:sz w:val="16"/>
      <w:szCs w:val="16"/>
      <w:lang w:eastAsia="en-US"/>
    </w:rPr>
  </w:style>
  <w:style w:type="character" w:customStyle="1" w:styleId="SprechblasentextZchn">
    <w:name w:val="Sprechblasentext Zchn"/>
    <w:semiHidden/>
    <w:rPr>
      <w:rFonts w:ascii="Tahoma" w:hAnsi="Tahoma" w:cs="Tahoma"/>
      <w:sz w:val="16"/>
      <w:szCs w:val="16"/>
    </w:rPr>
  </w:style>
  <w:style w:type="paragraph" w:styleId="Umschlagadresse">
    <w:name w:val="envelope address"/>
    <w:basedOn w:val="Standard"/>
    <w:semiHidden/>
    <w:pPr>
      <w:suppressLineNumbers/>
      <w:spacing w:line="255" w:lineRule="atLeast"/>
    </w:pPr>
    <w:rPr>
      <w:rFonts w:eastAsia="Frutiger LT Com 55 Roman"/>
    </w:rPr>
  </w:style>
  <w:style w:type="paragraph" w:styleId="Datum">
    <w:name w:val="Date"/>
    <w:basedOn w:val="Standard"/>
    <w:semiHidden/>
    <w:pPr>
      <w:spacing w:after="113" w:line="255" w:lineRule="atLeast"/>
    </w:pPr>
    <w:rPr>
      <w:rFonts w:eastAsia="Frutiger LT Com 55 Roman"/>
    </w:rPr>
  </w:style>
  <w:style w:type="character" w:customStyle="1" w:styleId="DatumZchn">
    <w:name w:val="Datum Zchn"/>
    <w:semiHidden/>
    <w:rPr>
      <w:rFonts w:ascii="Frutiger LT Com 55 Roman" w:eastAsia="Frutiger LT Com 55 Roman" w:hAnsi="Frutiger LT Com 55 Roman" w:cs="Times New Roman"/>
      <w:sz w:val="20"/>
      <w:szCs w:val="24"/>
      <w:lang w:eastAsia="de-CH"/>
    </w:rPr>
  </w:style>
  <w:style w:type="paragraph" w:customStyle="1" w:styleId="CISAdresse1Kopfzeile">
    <w:name w:val="CIS_Adresse 1. Kopfzeile"/>
    <w:basedOn w:val="Standard"/>
    <w:pPr>
      <w:spacing w:line="220" w:lineRule="exact"/>
      <w:ind w:right="1474"/>
    </w:pPr>
    <w:rPr>
      <w:rFonts w:eastAsia="Frutiger LT Com 55 Roman"/>
      <w:b/>
      <w:i/>
      <w:sz w:val="18"/>
    </w:rPr>
  </w:style>
  <w:style w:type="paragraph" w:customStyle="1" w:styleId="CISAdresse">
    <w:name w:val="CIS_Adresse"/>
    <w:basedOn w:val="Standard"/>
    <w:autoRedefine/>
    <w:rsid w:val="002C2D73"/>
    <w:pPr>
      <w:tabs>
        <w:tab w:val="left" w:pos="1134"/>
      </w:tabs>
      <w:spacing w:line="220" w:lineRule="exact"/>
      <w:ind w:left="454" w:right="1474"/>
    </w:pPr>
    <w:rPr>
      <w:rFonts w:eastAsia="Frutiger LT Com 55 Roman"/>
      <w:i/>
      <w:sz w:val="18"/>
    </w:rPr>
  </w:style>
  <w:style w:type="paragraph" w:styleId="Textkrper">
    <w:name w:val="Body Text"/>
    <w:basedOn w:val="Standard"/>
    <w:autoRedefine/>
    <w:semiHidden/>
    <w:unhideWhenUsed/>
    <w:pPr>
      <w:spacing w:after="120" w:line="259" w:lineRule="auto"/>
    </w:pPr>
    <w:rPr>
      <w:rFonts w:eastAsia="Frutiger LT Com 55 Roman"/>
    </w:rPr>
  </w:style>
  <w:style w:type="character" w:customStyle="1" w:styleId="TextkrperZchn">
    <w:name w:val="Textkörper Zchn"/>
    <w:rPr>
      <w:rFonts w:ascii="Frutiger LT Com 55 Roman" w:eastAsia="Frutiger LT Com 55 Roman" w:hAnsi="Frutiger LT Com 55 Roman" w:cs="Times New Roman"/>
      <w:sz w:val="20"/>
      <w:szCs w:val="24"/>
      <w:lang w:eastAsia="de-CH"/>
    </w:rPr>
  </w:style>
  <w:style w:type="character" w:styleId="Platzhaltertext">
    <w:name w:val="Placeholder Text"/>
    <w:semiHidden/>
    <w:rPr>
      <w:color w:val="808080"/>
    </w:rPr>
  </w:style>
  <w:style w:type="paragraph" w:customStyle="1" w:styleId="CISGesNr">
    <w:name w:val="CIS_GesNr"/>
    <w:basedOn w:val="Standard"/>
    <w:next w:val="Standard"/>
    <w:pPr>
      <w:ind w:left="454" w:right="1474"/>
    </w:pPr>
    <w:rPr>
      <w:rFonts w:eastAsia="Frutiger LT Com 55 Roman"/>
    </w:rPr>
  </w:style>
  <w:style w:type="paragraph" w:styleId="Listenabsatz">
    <w:name w:val="List Paragraph"/>
    <w:basedOn w:val="Standard"/>
    <w:qFormat/>
    <w:pPr>
      <w:contextualSpacing/>
    </w:pPr>
    <w:rPr>
      <w:rFonts w:eastAsia="Frutiger LT Com 55 Roman"/>
    </w:rPr>
  </w:style>
  <w:style w:type="paragraph" w:styleId="Textkrper-Erstzeileneinzug">
    <w:name w:val="Body Text First Indent"/>
    <w:basedOn w:val="Textkrper"/>
    <w:semiHidden/>
    <w:unhideWhenUsed/>
    <w:pPr>
      <w:spacing w:after="0"/>
      <w:ind w:firstLine="360"/>
    </w:pPr>
  </w:style>
  <w:style w:type="character" w:customStyle="1" w:styleId="Textkrper-ErstzeileneinzugZchn">
    <w:name w:val="Textkörper-Erstzeileneinzug Zchn"/>
    <w:rPr>
      <w:rFonts w:ascii="Frutiger LT Com 55 Roman" w:eastAsia="Frutiger LT Com 55 Roman" w:hAnsi="Frutiger LT Com 55 Roman" w:cs="Times New Roman"/>
      <w:sz w:val="20"/>
      <w:szCs w:val="24"/>
      <w:lang w:eastAsia="de-CH"/>
    </w:rPr>
  </w:style>
  <w:style w:type="paragraph" w:styleId="Textkrper-Zeileneinzug">
    <w:name w:val="Body Text Indent"/>
    <w:basedOn w:val="Standard"/>
    <w:semiHidden/>
    <w:unhideWhenUsed/>
    <w:pPr>
      <w:spacing w:after="120"/>
      <w:ind w:left="283"/>
    </w:pPr>
    <w:rPr>
      <w:rFonts w:eastAsia="Frutiger LT Com 55 Roman"/>
    </w:rPr>
  </w:style>
  <w:style w:type="character" w:customStyle="1" w:styleId="Textkrper-ZeileneinzugZchn">
    <w:name w:val="Textkörper-Zeileneinzug Zchn"/>
    <w:semiHidden/>
    <w:rPr>
      <w:rFonts w:ascii="Frutiger LT Com 55 Roman" w:eastAsia="Frutiger LT Com 55 Roman" w:hAnsi="Frutiger LT Com 55 Roman" w:cs="Times New Roman"/>
      <w:sz w:val="20"/>
      <w:szCs w:val="24"/>
      <w:lang w:eastAsia="de-CH"/>
    </w:rPr>
  </w:style>
  <w:style w:type="paragraph" w:styleId="Textkrper-Erstzeileneinzug2">
    <w:name w:val="Body Text First Indent 2"/>
    <w:basedOn w:val="Textkrper-Zeileneinzug"/>
    <w:semiHidden/>
    <w:unhideWhenUsed/>
    <w:pPr>
      <w:spacing w:after="0"/>
      <w:ind w:left="360" w:firstLine="360"/>
    </w:pPr>
  </w:style>
  <w:style w:type="character" w:customStyle="1" w:styleId="Textkrper-Erstzeileneinzug2Zchn">
    <w:name w:val="Textkörper-Erstzeileneinzug 2 Zchn"/>
    <w:rPr>
      <w:rFonts w:ascii="Frutiger LT Com 55 Roman" w:eastAsia="Frutiger LT Com 55 Roman" w:hAnsi="Frutiger LT Com 55 Roman" w:cs="Times New Roman"/>
      <w:sz w:val="20"/>
      <w:szCs w:val="24"/>
      <w:lang w:eastAsia="de-CH"/>
    </w:rPr>
  </w:style>
  <w:style w:type="paragraph" w:styleId="Textkrper2">
    <w:name w:val="Body Text 2"/>
    <w:basedOn w:val="Standard"/>
    <w:semiHidden/>
    <w:unhideWhenUsed/>
    <w:pPr>
      <w:spacing w:after="120" w:line="480" w:lineRule="auto"/>
    </w:pPr>
    <w:rPr>
      <w:rFonts w:eastAsia="Frutiger LT Com 55 Roman"/>
    </w:rPr>
  </w:style>
  <w:style w:type="character" w:customStyle="1" w:styleId="Textkrper2Zchn">
    <w:name w:val="Textkörper 2 Zchn"/>
    <w:rPr>
      <w:rFonts w:ascii="Frutiger LT Com 55 Roman" w:eastAsia="Frutiger LT Com 55 Roman" w:hAnsi="Frutiger LT Com 55 Roman" w:cs="Times New Roman"/>
      <w:sz w:val="20"/>
      <w:szCs w:val="24"/>
      <w:lang w:eastAsia="de-CH"/>
    </w:rPr>
  </w:style>
  <w:style w:type="paragraph" w:customStyle="1" w:styleId="CISBetreff">
    <w:name w:val="CIS_Betreff"/>
    <w:basedOn w:val="Standard"/>
    <w:next w:val="CISBriefanrede"/>
    <w:qFormat/>
    <w:pPr>
      <w:spacing w:before="520" w:after="520"/>
    </w:pPr>
    <w:rPr>
      <w:rFonts w:eastAsia="Frutiger LT Com 55 Roman"/>
      <w:b/>
    </w:rPr>
  </w:style>
  <w:style w:type="paragraph" w:customStyle="1" w:styleId="CISDocTitel">
    <w:name w:val="CIS_DocTitel"/>
    <w:basedOn w:val="Standard"/>
    <w:next w:val="CISTextkrper"/>
    <w:qFormat/>
    <w:pPr>
      <w:spacing w:before="520" w:after="520"/>
    </w:pPr>
    <w:rPr>
      <w:rFonts w:eastAsia="Frutiger LT Com 55 Roman"/>
      <w:b/>
      <w:sz w:val="32"/>
    </w:rPr>
  </w:style>
  <w:style w:type="paragraph" w:styleId="StandardWeb">
    <w:name w:val="Normal (Web)"/>
    <w:basedOn w:val="Standard"/>
    <w:autoRedefine/>
    <w:semiHidden/>
    <w:unhideWhenUsed/>
    <w:rPr>
      <w:rFonts w:eastAsia="Frutiger LT Com 55 Roman"/>
    </w:rPr>
  </w:style>
  <w:style w:type="paragraph" w:customStyle="1" w:styleId="CISEmpfnger">
    <w:name w:val="CIS_Empfänger"/>
    <w:basedOn w:val="Standard"/>
    <w:pPr>
      <w:tabs>
        <w:tab w:val="left" w:pos="1635"/>
      </w:tabs>
      <w:spacing w:line="260" w:lineRule="auto"/>
    </w:pPr>
    <w:rPr>
      <w:rFonts w:eastAsia="Frutiger LT Com 55 Roman"/>
    </w:rPr>
  </w:style>
  <w:style w:type="paragraph" w:customStyle="1" w:styleId="CISBriefanrede">
    <w:name w:val="CIS_Briefanrede"/>
    <w:basedOn w:val="Standard"/>
    <w:next w:val="CISTextkrper"/>
    <w:qFormat/>
    <w:pPr>
      <w:spacing w:after="260"/>
    </w:pPr>
    <w:rPr>
      <w:rFonts w:eastAsia="Frutiger LT Com 55 Roman"/>
    </w:rPr>
  </w:style>
  <w:style w:type="paragraph" w:customStyle="1" w:styleId="CISDocUntertitel">
    <w:name w:val="CIS_DocUntertitel"/>
    <w:basedOn w:val="Standard"/>
    <w:next w:val="Textkrper"/>
    <w:qFormat/>
    <w:pPr>
      <w:spacing w:before="240" w:after="120"/>
    </w:pPr>
    <w:rPr>
      <w:rFonts w:eastAsia="Frutiger LT Com 55 Roman"/>
      <w:b/>
      <w:sz w:val="28"/>
    </w:rPr>
  </w:style>
  <w:style w:type="paragraph" w:customStyle="1" w:styleId="CISGrussformel">
    <w:name w:val="CIS_Grussformel"/>
    <w:basedOn w:val="Standard"/>
    <w:next w:val="CISUnterschrift"/>
    <w:qFormat/>
    <w:pPr>
      <w:spacing w:before="520" w:after="780"/>
    </w:pPr>
    <w:rPr>
      <w:rFonts w:eastAsia="Frutiger LT Com 55 Roman"/>
    </w:rPr>
  </w:style>
  <w:style w:type="paragraph" w:customStyle="1" w:styleId="CISUnterschrift">
    <w:name w:val="CIS_Unterschrift"/>
    <w:basedOn w:val="Standard"/>
    <w:next w:val="CISKopiean"/>
    <w:qFormat/>
    <w:pPr>
      <w:tabs>
        <w:tab w:val="left" w:pos="4536"/>
      </w:tabs>
      <w:spacing w:after="780"/>
      <w:contextualSpacing/>
    </w:pPr>
    <w:rPr>
      <w:rFonts w:eastAsia="Frutiger LT Com 55 Roman"/>
    </w:rPr>
  </w:style>
  <w:style w:type="paragraph" w:customStyle="1" w:styleId="CISTextkrper">
    <w:name w:val="CIS_Textkörper"/>
    <w:basedOn w:val="Textkrper"/>
    <w:qFormat/>
  </w:style>
  <w:style w:type="paragraph" w:customStyle="1" w:styleId="CISPunkt">
    <w:name w:val="CIS_Punkt"/>
    <w:basedOn w:val="Textkrper"/>
    <w:qFormat/>
    <w:pPr>
      <w:numPr>
        <w:numId w:val="33"/>
      </w:numPr>
    </w:pPr>
  </w:style>
  <w:style w:type="paragraph" w:customStyle="1" w:styleId="CISPunktEinzug">
    <w:name w:val="CIS_Punkt_Einzug"/>
    <w:basedOn w:val="CISPunkt"/>
    <w:qFormat/>
    <w:pPr>
      <w:numPr>
        <w:numId w:val="18"/>
      </w:numPr>
    </w:pPr>
  </w:style>
  <w:style w:type="paragraph" w:customStyle="1" w:styleId="CISStrich">
    <w:name w:val="CIS_Strich"/>
    <w:qFormat/>
    <w:pPr>
      <w:numPr>
        <w:numId w:val="19"/>
      </w:numPr>
      <w:spacing w:after="120"/>
    </w:pPr>
    <w:rPr>
      <w:rFonts w:ascii="Frutiger LT Com 55 Roman" w:hAnsi="Frutiger LT Com 55 Roman"/>
      <w:noProof/>
    </w:rPr>
  </w:style>
  <w:style w:type="paragraph" w:customStyle="1" w:styleId="CISStrichEinzug">
    <w:name w:val="CIS_Strich_Einzug"/>
    <w:qFormat/>
    <w:pPr>
      <w:numPr>
        <w:numId w:val="32"/>
      </w:numPr>
      <w:spacing w:after="120"/>
      <w:ind w:left="738" w:hanging="369"/>
    </w:pPr>
    <w:rPr>
      <w:rFonts w:ascii="Frutiger LT Com 55 Roman" w:hAnsi="Frutiger LT Com 55 Roman"/>
      <w:noProof/>
    </w:rPr>
  </w:style>
  <w:style w:type="paragraph" w:customStyle="1" w:styleId="CISabc">
    <w:name w:val="CIS_abc"/>
    <w:basedOn w:val="CISPunkt"/>
    <w:qFormat/>
    <w:pPr>
      <w:numPr>
        <w:numId w:val="20"/>
      </w:numPr>
    </w:pPr>
  </w:style>
  <w:style w:type="paragraph" w:customStyle="1" w:styleId="CISabcEinzug">
    <w:name w:val="CIS_abc_Einzug"/>
    <w:basedOn w:val="CISPunktEinzug"/>
    <w:qFormat/>
    <w:pPr>
      <w:numPr>
        <w:numId w:val="21"/>
      </w:numPr>
    </w:pPr>
  </w:style>
  <w:style w:type="paragraph" w:customStyle="1" w:styleId="CISNummerierung">
    <w:name w:val="CIS_Nummerierung"/>
    <w:qFormat/>
    <w:pPr>
      <w:numPr>
        <w:numId w:val="22"/>
      </w:numPr>
    </w:pPr>
    <w:rPr>
      <w:rFonts w:ascii="Frutiger LT Com 55 Roman" w:hAnsi="Frutiger LT Com 55 Roman"/>
      <w:noProof/>
    </w:rPr>
  </w:style>
  <w:style w:type="character" w:customStyle="1" w:styleId="berschrift1Zchn">
    <w:name w:val="Überschrift 1 Zchn"/>
    <w:rPr>
      <w:rFonts w:ascii="Frutiger LT Com 55 Roman" w:eastAsia="Times New Roman" w:hAnsi="Frutiger LT Com 55 Roman" w:cs="Times New Roman"/>
      <w:b/>
      <w:bCs/>
      <w:sz w:val="20"/>
      <w:szCs w:val="28"/>
      <w:lang w:eastAsia="de-CH"/>
    </w:rPr>
  </w:style>
  <w:style w:type="paragraph" w:customStyle="1" w:styleId="CISNummerierungEinzug">
    <w:name w:val="CIS_Nummerierung_Einzug"/>
    <w:qFormat/>
    <w:pPr>
      <w:numPr>
        <w:numId w:val="23"/>
      </w:numPr>
    </w:pPr>
    <w:rPr>
      <w:rFonts w:ascii="Frutiger LT Com 55 Roman" w:hAnsi="Frutiger LT Com 55 Roman"/>
      <w:noProof/>
    </w:rPr>
  </w:style>
  <w:style w:type="paragraph" w:customStyle="1" w:styleId="CISberschrift">
    <w:name w:val="CIS_Überschrift"/>
    <w:basedOn w:val="Standard"/>
    <w:next w:val="CISTextkrper"/>
    <w:qFormat/>
    <w:pPr>
      <w:spacing w:before="160" w:after="80"/>
    </w:pPr>
    <w:rPr>
      <w:rFonts w:eastAsia="Frutiger LT Com 55 Roman"/>
      <w:b/>
      <w:sz w:val="24"/>
    </w:rPr>
  </w:style>
  <w:style w:type="character" w:customStyle="1" w:styleId="berschrift2Zchn">
    <w:name w:val="Überschrift 2 Zchn"/>
    <w:rPr>
      <w:rFonts w:ascii="Frutiger LT Com 55 Roman" w:eastAsia="Times New Roman" w:hAnsi="Frutiger LT Com 55 Roman" w:cs="Times New Roman"/>
      <w:bCs/>
      <w:sz w:val="20"/>
      <w:szCs w:val="26"/>
      <w:lang w:eastAsia="de-CH"/>
    </w:rPr>
  </w:style>
  <w:style w:type="character" w:customStyle="1" w:styleId="berschrift3Zchn">
    <w:name w:val="Überschrift 3 Zchn"/>
    <w:rPr>
      <w:rFonts w:ascii="Frutiger LT Com 55 Roman" w:eastAsia="Frutiger LT Com 55 Roman" w:hAnsi="Frutiger LT Com 55 Roman" w:cs="Times New Roman"/>
      <w:sz w:val="20"/>
      <w:szCs w:val="24"/>
      <w:lang w:eastAsia="de-CH"/>
    </w:rPr>
  </w:style>
  <w:style w:type="character" w:customStyle="1" w:styleId="berschrift4Zchn">
    <w:name w:val="Überschrift 4 Zchn"/>
    <w:rPr>
      <w:rFonts w:ascii="Frutiger LT Com 55 Roman" w:eastAsia="Times New Roman" w:hAnsi="Frutiger LT Com 55 Roman" w:cs="Times New Roman"/>
      <w:bCs/>
      <w:iCs/>
      <w:sz w:val="20"/>
      <w:szCs w:val="24"/>
      <w:lang w:eastAsia="de-CH"/>
    </w:rPr>
  </w:style>
  <w:style w:type="character" w:customStyle="1" w:styleId="berschrift5Zchn">
    <w:name w:val="Überschrift 5 Zchn"/>
    <w:rPr>
      <w:rFonts w:ascii="Frutiger LT Com 55 Roman" w:eastAsia="Times New Roman" w:hAnsi="Frutiger LT Com 55 Roman" w:cs="Times New Roman"/>
      <w:sz w:val="20"/>
      <w:szCs w:val="24"/>
      <w:lang w:eastAsia="de-CH"/>
    </w:rPr>
  </w:style>
  <w:style w:type="character" w:customStyle="1" w:styleId="berschrift6Zchn">
    <w:name w:val="Überschrift 6 Zchn"/>
    <w:rPr>
      <w:rFonts w:ascii="Frutiger LT Com 55 Roman" w:eastAsia="Times New Roman" w:hAnsi="Frutiger LT Com 55 Roman" w:cs="Times New Roman"/>
      <w:iCs/>
      <w:sz w:val="20"/>
      <w:szCs w:val="24"/>
      <w:lang w:eastAsia="de-CH"/>
    </w:rPr>
  </w:style>
  <w:style w:type="paragraph" w:styleId="Inhaltsverzeichnisberschrift">
    <w:name w:val="TOC Heading"/>
    <w:basedOn w:val="berschrift1"/>
    <w:next w:val="Standard"/>
    <w:qFormat/>
    <w:pPr>
      <w:widowControl/>
      <w:tabs>
        <w:tab w:val="clear" w:pos="851"/>
      </w:tabs>
      <w:spacing w:before="480" w:after="0" w:line="276" w:lineRule="auto"/>
      <w:outlineLvl w:val="9"/>
    </w:pPr>
    <w:rPr>
      <w:rFonts w:ascii="Cambria" w:hAnsi="Cambria"/>
      <w:color w:val="365F91"/>
      <w:sz w:val="28"/>
    </w:rPr>
  </w:style>
  <w:style w:type="paragraph" w:styleId="Verzeichnis1">
    <w:name w:val="toc 1"/>
    <w:basedOn w:val="Standard"/>
    <w:next w:val="Standard"/>
    <w:autoRedefine/>
    <w:semiHidden/>
    <w:unhideWhenUsed/>
    <w:pPr>
      <w:spacing w:after="100"/>
    </w:pPr>
    <w:rPr>
      <w:rFonts w:eastAsia="Frutiger LT Com 55 Roman"/>
    </w:rPr>
  </w:style>
  <w:style w:type="paragraph" w:styleId="Verzeichnis2">
    <w:name w:val="toc 2"/>
    <w:basedOn w:val="Standard"/>
    <w:next w:val="Standard"/>
    <w:autoRedefine/>
    <w:semiHidden/>
    <w:unhideWhenUsed/>
    <w:pPr>
      <w:spacing w:after="100"/>
      <w:ind w:left="200"/>
    </w:pPr>
    <w:rPr>
      <w:rFonts w:eastAsia="Frutiger LT Com 55 Roman"/>
    </w:rPr>
  </w:style>
  <w:style w:type="paragraph" w:styleId="Verzeichnis3">
    <w:name w:val="toc 3"/>
    <w:basedOn w:val="Standard"/>
    <w:next w:val="Standard"/>
    <w:autoRedefine/>
    <w:semiHidden/>
    <w:unhideWhenUsed/>
    <w:pPr>
      <w:spacing w:after="100"/>
      <w:ind w:left="400"/>
    </w:pPr>
    <w:rPr>
      <w:rFonts w:eastAsia="Frutiger LT Com 55 Roman"/>
    </w:rPr>
  </w:style>
  <w:style w:type="character" w:styleId="Hyperlink">
    <w:name w:val="Hyperlink"/>
    <w:uiPriority w:val="99"/>
    <w:unhideWhenUsed/>
    <w:rPr>
      <w:color w:val="0000FF"/>
      <w:u w:val="single"/>
    </w:rPr>
  </w:style>
  <w:style w:type="paragraph" w:customStyle="1" w:styleId="CISKopiean">
    <w:name w:val="CIS_Kopie an"/>
    <w:basedOn w:val="Standard"/>
    <w:next w:val="CISTextkrper"/>
    <w:qFormat/>
    <w:rsid w:val="006C5326"/>
    <w:pPr>
      <w:tabs>
        <w:tab w:val="left" w:pos="1304"/>
      </w:tabs>
      <w:spacing w:after="120"/>
      <w:ind w:left="1304" w:hanging="1304"/>
    </w:pPr>
    <w:rPr>
      <w:rFonts w:eastAsia="Frutiger LT Com 55 Roman"/>
    </w:rPr>
  </w:style>
  <w:style w:type="paragraph" w:styleId="Titel">
    <w:name w:val="Title"/>
    <w:basedOn w:val="Standard"/>
    <w:next w:val="Standard"/>
    <w:qFormat/>
    <w:pPr>
      <w:spacing w:before="360" w:after="360"/>
      <w:contextualSpacing/>
    </w:pPr>
    <w:rPr>
      <w:rFonts w:eastAsia="Times New Roman"/>
      <w:b/>
      <w:spacing w:val="5"/>
      <w:kern w:val="28"/>
      <w:sz w:val="32"/>
      <w:szCs w:val="52"/>
    </w:rPr>
  </w:style>
  <w:style w:type="character" w:customStyle="1" w:styleId="TitelZchn">
    <w:name w:val="Titel Zchn"/>
    <w:rPr>
      <w:rFonts w:ascii="Frutiger LT Com 55 Roman" w:eastAsia="Times New Roman" w:hAnsi="Frutiger LT Com 55 Roman" w:cs="Times New Roman"/>
      <w:b/>
      <w:spacing w:val="5"/>
      <w:kern w:val="28"/>
      <w:sz w:val="32"/>
      <w:szCs w:val="52"/>
      <w:lang w:eastAsia="de-CH"/>
    </w:rPr>
  </w:style>
  <w:style w:type="paragraph" w:customStyle="1" w:styleId="CISSlogan">
    <w:name w:val="CIS_Slogan"/>
    <w:basedOn w:val="Standard"/>
    <w:qFormat/>
    <w:rsid w:val="00AE0103"/>
    <w:pPr>
      <w:spacing w:line="220" w:lineRule="exact"/>
      <w:ind w:left="454" w:right="1474"/>
    </w:pPr>
    <w:rPr>
      <w:rFonts w:eastAsia="Frutiger LT Com 55 Roman"/>
      <w:b/>
      <w:i/>
      <w:sz w:val="18"/>
      <w:lang w:val="en-US"/>
    </w:rPr>
  </w:style>
  <w:style w:type="paragraph" w:customStyle="1" w:styleId="CISTextkrperEinzug">
    <w:name w:val="CIS_Textkörper_Einzug"/>
    <w:basedOn w:val="CISTextkrper"/>
    <w:qFormat/>
    <w:pPr>
      <w:ind w:left="851"/>
    </w:pPr>
  </w:style>
  <w:style w:type="paragraph" w:customStyle="1" w:styleId="CISTextkrperkursiv">
    <w:name w:val="CIS_Textkörper_kursiv"/>
    <w:basedOn w:val="CISTextkrper"/>
    <w:next w:val="CISTextkrper"/>
    <w:qFormat/>
    <w:rPr>
      <w:i/>
      <w:sz w:val="18"/>
    </w:rPr>
  </w:style>
  <w:style w:type="paragraph" w:customStyle="1" w:styleId="CISTextkrperfett">
    <w:name w:val="CIS_Textkörper_fett"/>
    <w:basedOn w:val="CISTextkrper"/>
    <w:next w:val="CISTextkrper"/>
    <w:qFormat/>
    <w:rPr>
      <w:b/>
      <w:sz w:val="18"/>
    </w:rPr>
  </w:style>
  <w:style w:type="character" w:styleId="Fett">
    <w:name w:val="Strong"/>
    <w:qFormat/>
    <w:rPr>
      <w:b/>
      <w:bCs/>
    </w:rPr>
  </w:style>
  <w:style w:type="character" w:styleId="Seitenzahl">
    <w:name w:val="page number"/>
    <w:basedOn w:val="Absatz-Standardschriftart"/>
    <w:semiHidden/>
  </w:style>
  <w:style w:type="character" w:customStyle="1" w:styleId="berschrift7Zchn">
    <w:name w:val="Überschrift 7 Zchn"/>
    <w:basedOn w:val="Absatz-Standardschriftart"/>
    <w:link w:val="berschrift7"/>
    <w:uiPriority w:val="9"/>
    <w:semiHidden/>
    <w:rsid w:val="00C77341"/>
    <w:rPr>
      <w:rFonts w:asciiTheme="minorHAnsi" w:eastAsiaTheme="majorEastAsia" w:hAnsiTheme="minorHAnsi" w:cstheme="majorBidi"/>
      <w:color w:val="595959" w:themeColor="text1" w:themeTint="A6"/>
      <w:szCs w:val="24"/>
    </w:rPr>
  </w:style>
  <w:style w:type="character" w:customStyle="1" w:styleId="berschrift8Zchn">
    <w:name w:val="Überschrift 8 Zchn"/>
    <w:basedOn w:val="Absatz-Standardschriftart"/>
    <w:link w:val="berschrift8"/>
    <w:uiPriority w:val="9"/>
    <w:semiHidden/>
    <w:rsid w:val="00C77341"/>
    <w:rPr>
      <w:rFonts w:asciiTheme="minorHAnsi" w:eastAsiaTheme="majorEastAsia" w:hAnsiTheme="minorHAnsi" w:cstheme="majorBidi"/>
      <w:i/>
      <w:iCs/>
      <w:color w:val="272727" w:themeColor="text1" w:themeTint="D8"/>
      <w:szCs w:val="24"/>
    </w:rPr>
  </w:style>
  <w:style w:type="character" w:customStyle="1" w:styleId="berschrift9Zchn">
    <w:name w:val="Überschrift 9 Zchn"/>
    <w:basedOn w:val="Absatz-Standardschriftart"/>
    <w:link w:val="berschrift9"/>
    <w:uiPriority w:val="9"/>
    <w:semiHidden/>
    <w:rsid w:val="00C77341"/>
    <w:rPr>
      <w:rFonts w:asciiTheme="minorHAnsi" w:eastAsiaTheme="majorEastAsia" w:hAnsiTheme="minorHAnsi" w:cstheme="majorBidi"/>
      <w:color w:val="272727" w:themeColor="text1" w:themeTint="D8"/>
      <w:szCs w:val="24"/>
    </w:rPr>
  </w:style>
  <w:style w:type="paragraph" w:styleId="Untertitel">
    <w:name w:val="Subtitle"/>
    <w:basedOn w:val="Standard"/>
    <w:next w:val="Standard"/>
    <w:link w:val="UntertitelZchn"/>
    <w:uiPriority w:val="11"/>
    <w:qFormat/>
    <w:rsid w:val="00C7734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77341"/>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C7734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77341"/>
    <w:rPr>
      <w:rFonts w:ascii="Frutiger LT Com 55 Roman" w:hAnsi="Frutiger LT Com 55 Roman"/>
      <w:i/>
      <w:iCs/>
      <w:color w:val="404040" w:themeColor="text1" w:themeTint="BF"/>
      <w:szCs w:val="24"/>
    </w:rPr>
  </w:style>
  <w:style w:type="character" w:styleId="IntensiveHervorhebung">
    <w:name w:val="Intense Emphasis"/>
    <w:basedOn w:val="Absatz-Standardschriftart"/>
    <w:uiPriority w:val="21"/>
    <w:qFormat/>
    <w:rsid w:val="00C77341"/>
    <w:rPr>
      <w:i/>
      <w:iCs/>
      <w:color w:val="365F91" w:themeColor="accent1" w:themeShade="BF"/>
    </w:rPr>
  </w:style>
  <w:style w:type="paragraph" w:styleId="IntensivesZitat">
    <w:name w:val="Intense Quote"/>
    <w:basedOn w:val="Standard"/>
    <w:next w:val="Standard"/>
    <w:link w:val="IntensivesZitatZchn"/>
    <w:uiPriority w:val="30"/>
    <w:qFormat/>
    <w:rsid w:val="00C7734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C77341"/>
    <w:rPr>
      <w:rFonts w:ascii="Frutiger LT Com 55 Roman" w:hAnsi="Frutiger LT Com 55 Roman"/>
      <w:i/>
      <w:iCs/>
      <w:color w:val="365F91" w:themeColor="accent1" w:themeShade="BF"/>
      <w:szCs w:val="24"/>
    </w:rPr>
  </w:style>
  <w:style w:type="character" w:styleId="IntensiverVerweis">
    <w:name w:val="Intense Reference"/>
    <w:basedOn w:val="Absatz-Standardschriftart"/>
    <w:uiPriority w:val="32"/>
    <w:qFormat/>
    <w:rsid w:val="00C77341"/>
    <w:rPr>
      <w:b/>
      <w:bCs/>
      <w:smallCaps/>
      <w:color w:val="365F91" w:themeColor="accent1" w:themeShade="BF"/>
      <w:spacing w:val="5"/>
    </w:rPr>
  </w:style>
  <w:style w:type="character" w:styleId="NichtaufgelsteErwhnung">
    <w:name w:val="Unresolved Mention"/>
    <w:basedOn w:val="Absatz-Standardschriftart"/>
    <w:uiPriority w:val="99"/>
    <w:semiHidden/>
    <w:unhideWhenUsed/>
    <w:rsid w:val="000D3E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o.ch/verwaltung/departement-des-innern/gesundheitsamt/gesundheitsfoerderung/gesundheitskompetenz/" TargetMode="External"/><Relationship Id="rId3" Type="http://schemas.openxmlformats.org/officeDocument/2006/relationships/settings" Target="settings.xml"/><Relationship Id="rId7" Type="http://schemas.openxmlformats.org/officeDocument/2006/relationships/hyperlink" Target="mailto:info@praevention.so.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1866</Characters>
  <Application>Microsoft Office Word</Application>
  <DocSecurity>0</DocSecurity>
  <Lines>15</Lines>
  <Paragraphs>4</Paragraphs>
  <ScaleCrop>false</ScaleCrop>
  <Company>Amt fuer Informatik und Organisation</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Meneghini Manuela</dc:creator>
  <cp:keywords/>
  <dc:description/>
  <cp:lastModifiedBy>Meneghini Manuela</cp:lastModifiedBy>
  <cp:revision>2</cp:revision>
  <dcterms:created xsi:type="dcterms:W3CDTF">2025-10-01T11:19:00Z</dcterms:created>
  <dcterms:modified xsi:type="dcterms:W3CDTF">2025-10-01T11:32:00Z</dcterms:modified>
</cp:coreProperties>
</file>