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108DF" w14:textId="209780C8" w:rsidR="00E930D7" w:rsidRPr="008B796B" w:rsidRDefault="00E930D7" w:rsidP="00E930D7">
      <w:pPr>
        <w:spacing w:line="480" w:lineRule="exact"/>
        <w:jc w:val="right"/>
        <w:rPr>
          <w:rFonts w:ascii="Arial" w:hAnsi="Arial" w:cs="Arial"/>
          <w:szCs w:val="36"/>
          <w:lang w:val="de-CH"/>
        </w:rPr>
      </w:pPr>
      <w:r w:rsidRPr="00FB6B78">
        <w:rPr>
          <w:rFonts w:ascii="Arial" w:hAnsi="Arial" w:cs="Arial"/>
          <w:szCs w:val="36"/>
          <w:lang w:val="de-CH"/>
        </w:rPr>
        <w:t xml:space="preserve">Stand: </w:t>
      </w:r>
      <w:r w:rsidR="00A82267" w:rsidRPr="00FB6B78">
        <w:rPr>
          <w:rFonts w:ascii="Arial" w:hAnsi="Arial" w:cs="Arial"/>
          <w:szCs w:val="36"/>
          <w:lang w:val="de-CH"/>
        </w:rPr>
        <w:t>März</w:t>
      </w:r>
      <w:r w:rsidR="00F04EE5" w:rsidRPr="00FB6B78">
        <w:rPr>
          <w:rFonts w:ascii="Arial" w:hAnsi="Arial" w:cs="Arial"/>
          <w:szCs w:val="36"/>
          <w:lang w:val="de-CH"/>
        </w:rPr>
        <w:t xml:space="preserve"> 202</w:t>
      </w:r>
      <w:r w:rsidR="00A82267" w:rsidRPr="00FB6B78">
        <w:rPr>
          <w:rFonts w:ascii="Arial" w:hAnsi="Arial" w:cs="Arial"/>
          <w:szCs w:val="36"/>
          <w:lang w:val="de-CH"/>
        </w:rPr>
        <w:t>5</w:t>
      </w:r>
    </w:p>
    <w:p w14:paraId="0F6E3A44" w14:textId="77777777" w:rsidR="00E930D7" w:rsidRPr="008B796B" w:rsidRDefault="00E930D7" w:rsidP="00FC0546">
      <w:pPr>
        <w:spacing w:line="480" w:lineRule="exact"/>
        <w:jc w:val="both"/>
        <w:rPr>
          <w:rFonts w:ascii="Arial" w:hAnsi="Arial" w:cs="Arial"/>
          <w:sz w:val="36"/>
          <w:szCs w:val="36"/>
          <w:lang w:val="de-CH"/>
        </w:rPr>
      </w:pPr>
    </w:p>
    <w:p w14:paraId="12BE01B9" w14:textId="77777777" w:rsidR="00FC0546" w:rsidRPr="008B796B" w:rsidRDefault="00E930D7" w:rsidP="00FC0546">
      <w:pPr>
        <w:spacing w:line="480" w:lineRule="exact"/>
        <w:jc w:val="both"/>
        <w:rPr>
          <w:rFonts w:ascii="Arial" w:hAnsi="Arial" w:cs="Arial"/>
          <w:b/>
          <w:sz w:val="36"/>
          <w:szCs w:val="36"/>
          <w:lang w:val="de-CH"/>
        </w:rPr>
      </w:pPr>
      <w:r w:rsidRPr="008B796B">
        <w:rPr>
          <w:rFonts w:ascii="Arial" w:hAnsi="Arial" w:cs="Arial"/>
          <w:b/>
          <w:sz w:val="36"/>
          <w:szCs w:val="36"/>
          <w:lang w:val="de-CH"/>
        </w:rPr>
        <w:t>Muster</w:t>
      </w:r>
      <w:r w:rsidR="00823E48" w:rsidRPr="008B796B">
        <w:rPr>
          <w:rFonts w:ascii="Arial" w:hAnsi="Arial" w:cs="Arial"/>
          <w:b/>
          <w:sz w:val="36"/>
          <w:szCs w:val="36"/>
          <w:lang w:val="de-CH"/>
        </w:rPr>
        <w:t>-</w:t>
      </w:r>
      <w:r w:rsidR="001000FD" w:rsidRPr="008B796B">
        <w:rPr>
          <w:rFonts w:ascii="Arial" w:hAnsi="Arial" w:cs="Arial"/>
          <w:b/>
          <w:sz w:val="36"/>
          <w:szCs w:val="36"/>
          <w:lang w:val="de-CH"/>
        </w:rPr>
        <w:t>Statuten Zweckverband</w:t>
      </w:r>
    </w:p>
    <w:p w14:paraId="1E54C078" w14:textId="7FFC8054" w:rsidR="00FC0546" w:rsidRPr="008B796B" w:rsidRDefault="00FC0546" w:rsidP="00FC0546">
      <w:pPr>
        <w:tabs>
          <w:tab w:val="left" w:pos="5954"/>
        </w:tabs>
        <w:spacing w:line="480" w:lineRule="exact"/>
        <w:jc w:val="both"/>
        <w:rPr>
          <w:rFonts w:ascii="Arial" w:hAnsi="Arial" w:cs="Arial"/>
          <w:lang w:val="de-CH"/>
        </w:rPr>
      </w:pPr>
      <w:r w:rsidRPr="008B796B">
        <w:rPr>
          <w:rFonts w:ascii="Arial" w:hAnsi="Arial" w:cs="Arial"/>
          <w:b/>
          <w:sz w:val="24"/>
          <w:lang w:val="de-CH"/>
        </w:rPr>
        <w:t>(</w:t>
      </w:r>
      <w:r w:rsidR="001000FD" w:rsidRPr="008B796B">
        <w:rPr>
          <w:rFonts w:ascii="Arial" w:hAnsi="Arial" w:cs="Arial"/>
          <w:b/>
          <w:sz w:val="24"/>
          <w:lang w:val="de-CH"/>
        </w:rPr>
        <w:t>ausser</w:t>
      </w:r>
      <w:r w:rsidRPr="008B796B">
        <w:rPr>
          <w:rFonts w:ascii="Arial" w:hAnsi="Arial" w:cs="Arial"/>
          <w:b/>
          <w:sz w:val="24"/>
          <w:lang w:val="de-CH"/>
        </w:rPr>
        <w:t>ordentliche Organisation</w:t>
      </w:r>
      <w:r w:rsidR="001000FD" w:rsidRPr="008B796B">
        <w:rPr>
          <w:rFonts w:ascii="Arial" w:hAnsi="Arial" w:cs="Arial"/>
          <w:b/>
          <w:sz w:val="24"/>
          <w:lang w:val="de-CH"/>
        </w:rPr>
        <w:t>sform mit Delegiertenversammlung</w:t>
      </w:r>
      <w:r w:rsidRPr="008B796B">
        <w:rPr>
          <w:rFonts w:ascii="Arial" w:hAnsi="Arial" w:cs="Arial"/>
          <w:b/>
          <w:sz w:val="24"/>
          <w:lang w:val="de-CH"/>
        </w:rPr>
        <w:t>)</w:t>
      </w:r>
    </w:p>
    <w:p w14:paraId="34688027" w14:textId="77777777" w:rsidR="00FC0546" w:rsidRPr="008B796B" w:rsidRDefault="00FC0546" w:rsidP="00FC0546">
      <w:pPr>
        <w:spacing w:line="280" w:lineRule="exact"/>
        <w:jc w:val="both"/>
        <w:rPr>
          <w:rFonts w:ascii="Arial" w:hAnsi="Arial" w:cs="Arial"/>
          <w:sz w:val="24"/>
          <w:lang w:val="de-CH"/>
        </w:rPr>
      </w:pPr>
    </w:p>
    <w:p w14:paraId="280939BA" w14:textId="77777777" w:rsidR="00FC0546" w:rsidRPr="008B796B" w:rsidRDefault="00FC0546" w:rsidP="00FC0546">
      <w:pPr>
        <w:spacing w:line="280" w:lineRule="exact"/>
        <w:jc w:val="both"/>
        <w:rPr>
          <w:rFonts w:ascii="Arial" w:hAnsi="Arial" w:cs="Arial"/>
          <w:sz w:val="24"/>
          <w:lang w:val="de-CH"/>
        </w:rPr>
      </w:pPr>
    </w:p>
    <w:p w14:paraId="04F85B15" w14:textId="77777777" w:rsidR="00FC0546" w:rsidRPr="008B796B" w:rsidRDefault="00FC0546" w:rsidP="00FC0546">
      <w:pPr>
        <w:spacing w:line="280" w:lineRule="exact"/>
        <w:jc w:val="both"/>
        <w:rPr>
          <w:rFonts w:ascii="Arial" w:hAnsi="Arial" w:cs="Arial"/>
          <w:sz w:val="24"/>
          <w:lang w:val="de-CH"/>
        </w:rPr>
      </w:pPr>
      <w:r w:rsidRPr="008B796B">
        <w:rPr>
          <w:rFonts w:ascii="Arial" w:hAnsi="Arial" w:cs="Arial"/>
          <w:sz w:val="24"/>
          <w:lang w:val="de-CH"/>
        </w:rPr>
        <w:t xml:space="preserve">Das Gemeindegesetz ermöglicht eine </w:t>
      </w:r>
      <w:r w:rsidR="008053F0" w:rsidRPr="008B796B">
        <w:rPr>
          <w:rFonts w:ascii="Arial" w:hAnsi="Arial" w:cs="Arial"/>
          <w:sz w:val="24"/>
          <w:lang w:val="de-CH"/>
        </w:rPr>
        <w:t>O</w:t>
      </w:r>
      <w:r w:rsidRPr="008B796B">
        <w:rPr>
          <w:rFonts w:ascii="Arial" w:hAnsi="Arial" w:cs="Arial"/>
          <w:sz w:val="24"/>
          <w:lang w:val="de-CH"/>
        </w:rPr>
        <w:t xml:space="preserve">rganisation </w:t>
      </w:r>
      <w:r w:rsidR="008053F0" w:rsidRPr="008B796B">
        <w:rPr>
          <w:rFonts w:ascii="Arial" w:hAnsi="Arial" w:cs="Arial"/>
          <w:sz w:val="24"/>
          <w:lang w:val="de-CH"/>
        </w:rPr>
        <w:t xml:space="preserve">eines Zweckverbands </w:t>
      </w:r>
      <w:r w:rsidRPr="008B796B">
        <w:rPr>
          <w:rFonts w:ascii="Arial" w:hAnsi="Arial" w:cs="Arial"/>
          <w:sz w:val="24"/>
          <w:lang w:val="de-CH"/>
        </w:rPr>
        <w:t>nach Mass.</w:t>
      </w:r>
    </w:p>
    <w:p w14:paraId="46CAE52F" w14:textId="77777777" w:rsidR="00FC0546" w:rsidRPr="008B796B" w:rsidRDefault="00FC0546" w:rsidP="00FC0546">
      <w:pPr>
        <w:spacing w:line="280" w:lineRule="exact"/>
        <w:jc w:val="both"/>
        <w:rPr>
          <w:rFonts w:ascii="Arial" w:hAnsi="Arial" w:cs="Arial"/>
          <w:sz w:val="24"/>
          <w:lang w:val="de-CH"/>
        </w:rPr>
      </w:pPr>
    </w:p>
    <w:p w14:paraId="70C70A86" w14:textId="77777777" w:rsidR="00FC0546" w:rsidRPr="008B796B" w:rsidRDefault="00FC0546" w:rsidP="00FC0546">
      <w:pPr>
        <w:spacing w:line="280" w:lineRule="exact"/>
        <w:jc w:val="both"/>
        <w:rPr>
          <w:rFonts w:ascii="Arial" w:hAnsi="Arial" w:cs="Arial"/>
          <w:sz w:val="24"/>
          <w:lang w:val="de-CH"/>
        </w:rPr>
      </w:pPr>
      <w:r w:rsidRPr="008B796B">
        <w:rPr>
          <w:rFonts w:ascii="Arial" w:hAnsi="Arial" w:cs="Arial"/>
          <w:sz w:val="24"/>
          <w:lang w:val="de-CH"/>
        </w:rPr>
        <w:t>Gerade aus diesem Grunde k</w:t>
      </w:r>
      <w:r w:rsidR="008053F0" w:rsidRPr="008B796B">
        <w:rPr>
          <w:rFonts w:ascii="Arial" w:hAnsi="Arial" w:cs="Arial"/>
          <w:sz w:val="24"/>
          <w:lang w:val="de-CH"/>
        </w:rPr>
        <w:t>önnen</w:t>
      </w:r>
      <w:r w:rsidRPr="008B796B">
        <w:rPr>
          <w:rFonts w:ascii="Arial" w:hAnsi="Arial" w:cs="Arial"/>
          <w:sz w:val="24"/>
          <w:lang w:val="de-CH"/>
        </w:rPr>
        <w:t xml:space="preserve"> k</w:t>
      </w:r>
      <w:r w:rsidR="00FF57DC" w:rsidRPr="008B796B">
        <w:rPr>
          <w:rFonts w:ascii="Arial" w:hAnsi="Arial" w:cs="Arial"/>
          <w:sz w:val="24"/>
          <w:lang w:val="de-CH"/>
        </w:rPr>
        <w:t>eine abschliessende</w:t>
      </w:r>
      <w:r w:rsidR="008053F0" w:rsidRPr="008B796B">
        <w:rPr>
          <w:rFonts w:ascii="Arial" w:hAnsi="Arial" w:cs="Arial"/>
          <w:sz w:val="24"/>
          <w:lang w:val="de-CH"/>
        </w:rPr>
        <w:t>n</w:t>
      </w:r>
      <w:r w:rsidR="00FF57DC" w:rsidRPr="008B796B">
        <w:rPr>
          <w:rFonts w:ascii="Arial" w:hAnsi="Arial" w:cs="Arial"/>
          <w:sz w:val="24"/>
          <w:lang w:val="de-CH"/>
        </w:rPr>
        <w:t>, in sich ge</w:t>
      </w:r>
      <w:r w:rsidRPr="008B796B">
        <w:rPr>
          <w:rFonts w:ascii="Arial" w:hAnsi="Arial" w:cs="Arial"/>
          <w:sz w:val="24"/>
          <w:lang w:val="de-CH"/>
        </w:rPr>
        <w:t>schlossene</w:t>
      </w:r>
      <w:r w:rsidR="008053F0" w:rsidRPr="008B796B">
        <w:rPr>
          <w:rFonts w:ascii="Arial" w:hAnsi="Arial" w:cs="Arial"/>
          <w:sz w:val="24"/>
          <w:lang w:val="de-CH"/>
        </w:rPr>
        <w:t>n</w:t>
      </w:r>
      <w:r w:rsidRPr="008B796B">
        <w:rPr>
          <w:rFonts w:ascii="Arial" w:hAnsi="Arial" w:cs="Arial"/>
          <w:sz w:val="24"/>
          <w:lang w:val="de-CH"/>
        </w:rPr>
        <w:t xml:space="preserve"> Muster</w:t>
      </w:r>
      <w:r w:rsidR="005832F3" w:rsidRPr="008B796B">
        <w:rPr>
          <w:rFonts w:ascii="Arial" w:hAnsi="Arial" w:cs="Arial"/>
          <w:sz w:val="24"/>
          <w:lang w:val="de-CH"/>
        </w:rPr>
        <w:t>-S</w:t>
      </w:r>
      <w:r w:rsidR="008053F0" w:rsidRPr="008B796B">
        <w:rPr>
          <w:rFonts w:ascii="Arial" w:hAnsi="Arial" w:cs="Arial"/>
          <w:sz w:val="24"/>
          <w:lang w:val="de-CH"/>
        </w:rPr>
        <w:t xml:space="preserve">tatuten </w:t>
      </w:r>
      <w:r w:rsidRPr="008B796B">
        <w:rPr>
          <w:rFonts w:ascii="Arial" w:hAnsi="Arial" w:cs="Arial"/>
          <w:sz w:val="24"/>
          <w:lang w:val="de-CH"/>
        </w:rPr>
        <w:t xml:space="preserve">erstellt werden. </w:t>
      </w:r>
    </w:p>
    <w:p w14:paraId="1EEB9757" w14:textId="77777777" w:rsidR="00FC0546" w:rsidRPr="008B796B" w:rsidRDefault="00FC0546" w:rsidP="00FC0546">
      <w:pPr>
        <w:spacing w:line="280" w:lineRule="exact"/>
        <w:jc w:val="both"/>
        <w:rPr>
          <w:rFonts w:ascii="Arial" w:hAnsi="Arial" w:cs="Arial"/>
          <w:sz w:val="24"/>
          <w:lang w:val="de-CH"/>
        </w:rPr>
      </w:pPr>
    </w:p>
    <w:p w14:paraId="4F19A45E" w14:textId="16AF1CE6" w:rsidR="00FC0546" w:rsidRPr="008B796B" w:rsidRDefault="00FC0546" w:rsidP="00FC0546">
      <w:pPr>
        <w:spacing w:line="280" w:lineRule="exact"/>
        <w:jc w:val="both"/>
        <w:rPr>
          <w:rFonts w:ascii="Arial" w:hAnsi="Arial" w:cs="Arial"/>
          <w:sz w:val="24"/>
          <w:lang w:val="de-CH"/>
        </w:rPr>
      </w:pPr>
      <w:r w:rsidRPr="008B796B">
        <w:rPr>
          <w:rFonts w:ascii="Arial" w:hAnsi="Arial" w:cs="Arial"/>
          <w:sz w:val="24"/>
          <w:lang w:val="de-CH"/>
        </w:rPr>
        <w:t xml:space="preserve">Unser Leitfaden </w:t>
      </w:r>
      <w:r w:rsidR="00234652">
        <w:rPr>
          <w:rFonts w:ascii="Arial" w:hAnsi="Arial" w:cs="Arial"/>
          <w:sz w:val="24"/>
          <w:lang w:val="de-CH"/>
        </w:rPr>
        <w:t xml:space="preserve">zeigt </w:t>
      </w:r>
      <w:r w:rsidRPr="008B796B">
        <w:rPr>
          <w:rFonts w:ascii="Arial" w:hAnsi="Arial" w:cs="Arial"/>
          <w:sz w:val="24"/>
          <w:lang w:val="de-CH"/>
        </w:rPr>
        <w:t>einen möglichen Weg.</w:t>
      </w:r>
    </w:p>
    <w:p w14:paraId="25C39A18" w14:textId="77777777" w:rsidR="00FC0546" w:rsidRPr="008B796B" w:rsidRDefault="00FC0546" w:rsidP="00FC0546">
      <w:pPr>
        <w:spacing w:line="280" w:lineRule="exact"/>
        <w:jc w:val="both"/>
        <w:rPr>
          <w:rFonts w:ascii="Arial" w:hAnsi="Arial" w:cs="Arial"/>
          <w:sz w:val="24"/>
          <w:lang w:val="de-CH"/>
        </w:rPr>
      </w:pPr>
    </w:p>
    <w:p w14:paraId="5BFB4C6E" w14:textId="77777777" w:rsidR="00FC0546" w:rsidRPr="008B796B" w:rsidRDefault="00FC0546" w:rsidP="00FC0546">
      <w:pPr>
        <w:spacing w:line="280" w:lineRule="exact"/>
        <w:jc w:val="both"/>
        <w:rPr>
          <w:rFonts w:ascii="Arial" w:hAnsi="Arial" w:cs="Arial"/>
          <w:sz w:val="24"/>
          <w:lang w:val="de-CH"/>
        </w:rPr>
      </w:pPr>
    </w:p>
    <w:p w14:paraId="52AFFD43" w14:textId="77777777" w:rsidR="00FC0546" w:rsidRPr="008B796B" w:rsidRDefault="00FC0546" w:rsidP="00FC0546">
      <w:pPr>
        <w:pStyle w:val="Formatvorlage1"/>
      </w:pPr>
      <w:r w:rsidRPr="008B796B">
        <w:t>Grundsätze</w:t>
      </w:r>
    </w:p>
    <w:p w14:paraId="4493E35C" w14:textId="77777777" w:rsidR="00FC0546" w:rsidRPr="008B796B" w:rsidRDefault="00FC0546" w:rsidP="00FC0546">
      <w:pPr>
        <w:spacing w:line="280" w:lineRule="exact"/>
        <w:jc w:val="both"/>
        <w:rPr>
          <w:rFonts w:ascii="Arial" w:hAnsi="Arial" w:cs="Arial"/>
          <w:sz w:val="24"/>
          <w:lang w:val="de-CH"/>
        </w:rPr>
      </w:pPr>
    </w:p>
    <w:p w14:paraId="78860919" w14:textId="77777777" w:rsidR="00FC0546" w:rsidRPr="008B796B" w:rsidRDefault="00FC0546" w:rsidP="00FC0546">
      <w:pPr>
        <w:spacing w:line="280" w:lineRule="exact"/>
        <w:jc w:val="both"/>
        <w:rPr>
          <w:rFonts w:ascii="Arial" w:hAnsi="Arial" w:cs="Arial"/>
          <w:sz w:val="24"/>
          <w:lang w:val="de-CH"/>
        </w:rPr>
      </w:pPr>
      <w:r w:rsidRPr="008B796B">
        <w:rPr>
          <w:rFonts w:ascii="Arial" w:hAnsi="Arial" w:cs="Arial"/>
          <w:b/>
          <w:sz w:val="24"/>
          <w:lang w:val="de-CH"/>
        </w:rPr>
        <w:t>1.</w:t>
      </w:r>
      <w:r w:rsidRPr="008B796B">
        <w:rPr>
          <w:rFonts w:ascii="Arial" w:hAnsi="Arial" w:cs="Arial"/>
          <w:sz w:val="24"/>
          <w:lang w:val="de-CH"/>
        </w:rPr>
        <w:t xml:space="preserve"> In </w:t>
      </w:r>
      <w:r w:rsidR="008053F0" w:rsidRPr="008B796B">
        <w:rPr>
          <w:rFonts w:ascii="Arial" w:hAnsi="Arial" w:cs="Arial"/>
          <w:sz w:val="24"/>
          <w:lang w:val="de-CH"/>
        </w:rPr>
        <w:t>die Statuten eines Zweckverbands</w:t>
      </w:r>
      <w:r w:rsidRPr="008B796B">
        <w:rPr>
          <w:rFonts w:ascii="Arial" w:hAnsi="Arial" w:cs="Arial"/>
          <w:sz w:val="24"/>
          <w:lang w:val="de-CH"/>
        </w:rPr>
        <w:t xml:space="preserve"> gehört grundsätzlich nur das, was nicht schon in der </w:t>
      </w:r>
      <w:r w:rsidR="00E930D7" w:rsidRPr="008B796B">
        <w:rPr>
          <w:rFonts w:ascii="Arial" w:hAnsi="Arial" w:cs="Arial"/>
          <w:sz w:val="24"/>
          <w:lang w:val="de-CH"/>
        </w:rPr>
        <w:t>Verfassung des Kantons Solothurn</w:t>
      </w:r>
      <w:r w:rsidRPr="008B796B">
        <w:rPr>
          <w:rFonts w:ascii="Arial" w:hAnsi="Arial" w:cs="Arial"/>
          <w:sz w:val="24"/>
          <w:lang w:val="de-CH"/>
        </w:rPr>
        <w:t xml:space="preserve"> oder im Gemeindegesetz geregelt ist. Somit sind nur Bestimmungen (z.B. in </w:t>
      </w:r>
      <w:r w:rsidR="008053F0" w:rsidRPr="008B796B">
        <w:rPr>
          <w:rFonts w:ascii="Arial" w:hAnsi="Arial" w:cs="Arial"/>
          <w:sz w:val="24"/>
          <w:lang w:val="de-CH"/>
        </w:rPr>
        <w:t>den Statuten</w:t>
      </w:r>
      <w:r w:rsidRPr="008B796B">
        <w:rPr>
          <w:rFonts w:ascii="Arial" w:hAnsi="Arial" w:cs="Arial"/>
          <w:sz w:val="24"/>
          <w:lang w:val="de-CH"/>
        </w:rPr>
        <w:t xml:space="preserve"> kann</w:t>
      </w:r>
      <w:r w:rsidR="004E04C5" w:rsidRPr="008B796B">
        <w:rPr>
          <w:rFonts w:ascii="Arial" w:hAnsi="Arial" w:cs="Arial"/>
          <w:sz w:val="24"/>
          <w:lang w:val="de-CH"/>
        </w:rPr>
        <w:t xml:space="preserve"> </w:t>
      </w:r>
      <w:r w:rsidRPr="008B796B">
        <w:rPr>
          <w:rFonts w:ascii="Arial" w:hAnsi="Arial" w:cs="Arial"/>
          <w:sz w:val="24"/>
          <w:lang w:val="de-CH"/>
        </w:rPr>
        <w:t>...) aufzunehmen, welche einen organisatorischen Spielraum lassen.</w:t>
      </w:r>
    </w:p>
    <w:p w14:paraId="49180BA1" w14:textId="77777777" w:rsidR="00FC0546" w:rsidRPr="008B796B" w:rsidRDefault="00FC0546" w:rsidP="00FC0546">
      <w:pPr>
        <w:spacing w:line="280" w:lineRule="exact"/>
        <w:jc w:val="both"/>
        <w:rPr>
          <w:rFonts w:ascii="Arial" w:hAnsi="Arial" w:cs="Arial"/>
          <w:sz w:val="24"/>
          <w:lang w:val="de-CH"/>
        </w:rPr>
      </w:pPr>
    </w:p>
    <w:p w14:paraId="3A82E998" w14:textId="0BB6DF32" w:rsidR="00FC0546" w:rsidRPr="008B796B" w:rsidRDefault="00FC0546" w:rsidP="00FC0546">
      <w:pPr>
        <w:spacing w:line="280" w:lineRule="exact"/>
        <w:jc w:val="both"/>
        <w:rPr>
          <w:rFonts w:ascii="Arial" w:hAnsi="Arial" w:cs="Arial"/>
          <w:sz w:val="24"/>
          <w:lang w:val="de-CH"/>
        </w:rPr>
      </w:pPr>
      <w:r w:rsidRPr="008B796B">
        <w:rPr>
          <w:rFonts w:ascii="Arial" w:hAnsi="Arial" w:cs="Arial"/>
          <w:b/>
          <w:sz w:val="24"/>
          <w:lang w:val="de-CH"/>
        </w:rPr>
        <w:t>2.</w:t>
      </w:r>
      <w:r w:rsidRPr="008B796B">
        <w:rPr>
          <w:rFonts w:ascii="Arial" w:hAnsi="Arial" w:cs="Arial"/>
          <w:sz w:val="24"/>
          <w:lang w:val="de-CH"/>
        </w:rPr>
        <w:t xml:space="preserve"> </w:t>
      </w:r>
      <w:r w:rsidR="006D25B5">
        <w:rPr>
          <w:rFonts w:ascii="Arial" w:hAnsi="Arial" w:cs="Arial"/>
          <w:sz w:val="24"/>
          <w:lang w:val="de-CH"/>
        </w:rPr>
        <w:t xml:space="preserve">Für </w:t>
      </w:r>
      <w:r w:rsidR="008053F0" w:rsidRPr="008B796B">
        <w:rPr>
          <w:rFonts w:ascii="Arial" w:hAnsi="Arial" w:cs="Arial"/>
          <w:sz w:val="24"/>
          <w:lang w:val="de-CH"/>
        </w:rPr>
        <w:t>Verbandsg</w:t>
      </w:r>
      <w:r w:rsidRPr="008B796B">
        <w:rPr>
          <w:rFonts w:ascii="Arial" w:hAnsi="Arial" w:cs="Arial"/>
          <w:sz w:val="24"/>
          <w:lang w:val="de-CH"/>
        </w:rPr>
        <w:t xml:space="preserve">emeinden, </w:t>
      </w:r>
      <w:r w:rsidR="008053F0" w:rsidRPr="008B796B">
        <w:rPr>
          <w:rFonts w:ascii="Arial" w:hAnsi="Arial" w:cs="Arial"/>
          <w:sz w:val="24"/>
          <w:lang w:val="de-CH"/>
        </w:rPr>
        <w:t>die</w:t>
      </w:r>
      <w:r w:rsidRPr="008B796B">
        <w:rPr>
          <w:rFonts w:ascii="Arial" w:hAnsi="Arial" w:cs="Arial"/>
          <w:sz w:val="24"/>
          <w:lang w:val="de-CH"/>
        </w:rPr>
        <w:t xml:space="preserve"> trotzdem </w:t>
      </w:r>
      <w:r w:rsidR="009A57D5" w:rsidRPr="008B796B">
        <w:rPr>
          <w:rFonts w:ascii="Arial" w:hAnsi="Arial" w:cs="Arial"/>
          <w:sz w:val="24"/>
          <w:lang w:val="de-CH"/>
        </w:rPr>
        <w:t>«</w:t>
      </w:r>
      <w:r w:rsidRPr="008B796B">
        <w:rPr>
          <w:rFonts w:ascii="Arial" w:hAnsi="Arial" w:cs="Arial"/>
          <w:sz w:val="24"/>
          <w:lang w:val="de-CH"/>
        </w:rPr>
        <w:t xml:space="preserve">ausführlichere </w:t>
      </w:r>
      <w:r w:rsidR="005832F3" w:rsidRPr="008B796B">
        <w:rPr>
          <w:rFonts w:ascii="Arial" w:hAnsi="Arial" w:cs="Arial"/>
          <w:sz w:val="24"/>
          <w:lang w:val="de-CH"/>
        </w:rPr>
        <w:t>Zweckverbandsstatuten</w:t>
      </w:r>
      <w:r w:rsidR="009A57D5" w:rsidRPr="008B796B">
        <w:rPr>
          <w:rFonts w:ascii="Arial" w:hAnsi="Arial" w:cs="Arial"/>
          <w:sz w:val="24"/>
          <w:lang w:val="de-CH"/>
        </w:rPr>
        <w:t>»</w:t>
      </w:r>
      <w:r w:rsidRPr="008B796B">
        <w:rPr>
          <w:rFonts w:ascii="Arial" w:hAnsi="Arial" w:cs="Arial"/>
          <w:sz w:val="24"/>
          <w:lang w:val="de-CH"/>
        </w:rPr>
        <w:t xml:space="preserve"> wollen, </w:t>
      </w:r>
      <w:r w:rsidR="006D25B5">
        <w:rPr>
          <w:rFonts w:ascii="Arial" w:hAnsi="Arial" w:cs="Arial"/>
          <w:sz w:val="24"/>
          <w:lang w:val="de-CH"/>
        </w:rPr>
        <w:t>empfehlen wir</w:t>
      </w:r>
      <w:r w:rsidRPr="008B796B">
        <w:rPr>
          <w:rFonts w:ascii="Arial" w:hAnsi="Arial" w:cs="Arial"/>
          <w:sz w:val="24"/>
          <w:lang w:val="de-CH"/>
        </w:rPr>
        <w:t xml:space="preserve">, den jeweiligen Text der </w:t>
      </w:r>
      <w:r w:rsidR="00E930D7" w:rsidRPr="008B796B">
        <w:rPr>
          <w:rFonts w:ascii="Arial" w:hAnsi="Arial" w:cs="Arial"/>
          <w:sz w:val="24"/>
          <w:lang w:val="de-CH"/>
        </w:rPr>
        <w:t>Verfassung des Kantons Solothurn</w:t>
      </w:r>
      <w:r w:rsidRPr="008B796B">
        <w:rPr>
          <w:rFonts w:ascii="Arial" w:hAnsi="Arial" w:cs="Arial"/>
          <w:sz w:val="24"/>
          <w:lang w:val="de-CH"/>
        </w:rPr>
        <w:t xml:space="preserve"> </w:t>
      </w:r>
      <w:r w:rsidR="009978A8">
        <w:rPr>
          <w:rFonts w:ascii="Arial" w:hAnsi="Arial" w:cs="Arial"/>
          <w:sz w:val="24"/>
          <w:lang w:val="de-CH"/>
        </w:rPr>
        <w:br/>
      </w:r>
      <w:r w:rsidRPr="008B796B">
        <w:rPr>
          <w:rFonts w:ascii="Arial" w:hAnsi="Arial" w:cs="Arial"/>
          <w:sz w:val="24"/>
          <w:lang w:val="de-CH"/>
        </w:rPr>
        <w:t xml:space="preserve">oder des Gemeindegesetzes abzuschreiben und nicht zu versuchen, den Text </w:t>
      </w:r>
      <w:r w:rsidR="009A57D5" w:rsidRPr="008B796B">
        <w:rPr>
          <w:rFonts w:ascii="Arial" w:hAnsi="Arial" w:cs="Arial"/>
          <w:sz w:val="24"/>
          <w:lang w:val="de-CH"/>
        </w:rPr>
        <w:t>«</w:t>
      </w:r>
      <w:r w:rsidRPr="008B796B">
        <w:rPr>
          <w:rFonts w:ascii="Arial" w:hAnsi="Arial" w:cs="Arial"/>
          <w:sz w:val="24"/>
          <w:lang w:val="de-CH"/>
        </w:rPr>
        <w:t>sprachlich zu verbessern</w:t>
      </w:r>
      <w:r w:rsidR="009A57D5" w:rsidRPr="008B796B">
        <w:rPr>
          <w:rFonts w:ascii="Arial" w:hAnsi="Arial" w:cs="Arial"/>
          <w:sz w:val="24"/>
          <w:lang w:val="de-CH"/>
        </w:rPr>
        <w:t>»</w:t>
      </w:r>
      <w:r w:rsidRPr="008B796B">
        <w:rPr>
          <w:rFonts w:ascii="Arial" w:hAnsi="Arial" w:cs="Arial"/>
          <w:sz w:val="24"/>
          <w:lang w:val="de-CH"/>
        </w:rPr>
        <w:t>.</w:t>
      </w:r>
    </w:p>
    <w:p w14:paraId="4B483858" w14:textId="77777777" w:rsidR="00FC0546" w:rsidRPr="008B796B" w:rsidRDefault="00FC0546" w:rsidP="00FC0546">
      <w:pPr>
        <w:spacing w:line="280" w:lineRule="exact"/>
        <w:jc w:val="both"/>
        <w:rPr>
          <w:rFonts w:ascii="Arial" w:hAnsi="Arial" w:cs="Arial"/>
          <w:sz w:val="24"/>
          <w:lang w:val="de-CH"/>
        </w:rPr>
      </w:pPr>
    </w:p>
    <w:p w14:paraId="2CA676CA" w14:textId="77777777" w:rsidR="00FC0546" w:rsidRPr="008B796B" w:rsidRDefault="00FC0546" w:rsidP="00FC0546">
      <w:pPr>
        <w:spacing w:line="280" w:lineRule="exact"/>
        <w:jc w:val="both"/>
        <w:rPr>
          <w:rFonts w:ascii="Arial" w:hAnsi="Arial" w:cs="Arial"/>
          <w:sz w:val="24"/>
          <w:lang w:val="de-CH"/>
        </w:rPr>
      </w:pPr>
      <w:r w:rsidRPr="008B796B">
        <w:rPr>
          <w:rFonts w:ascii="Arial" w:hAnsi="Arial" w:cs="Arial"/>
          <w:b/>
          <w:sz w:val="24"/>
          <w:lang w:val="de-CH"/>
        </w:rPr>
        <w:t>3.</w:t>
      </w:r>
      <w:r w:rsidRPr="008B796B">
        <w:rPr>
          <w:rFonts w:ascii="Arial" w:hAnsi="Arial" w:cs="Arial"/>
          <w:sz w:val="24"/>
          <w:lang w:val="de-CH"/>
        </w:rPr>
        <w:t xml:space="preserve"> Die Systematik der </w:t>
      </w:r>
      <w:r w:rsidR="005832F3" w:rsidRPr="008B796B">
        <w:rPr>
          <w:rFonts w:ascii="Arial" w:hAnsi="Arial" w:cs="Arial"/>
          <w:sz w:val="24"/>
          <w:lang w:val="de-CH"/>
        </w:rPr>
        <w:t>Statuten</w:t>
      </w:r>
      <w:r w:rsidRPr="008B796B">
        <w:rPr>
          <w:rFonts w:ascii="Arial" w:hAnsi="Arial" w:cs="Arial"/>
          <w:sz w:val="24"/>
          <w:lang w:val="de-CH"/>
        </w:rPr>
        <w:t xml:space="preserve"> soll sich an der Systematik des Gemeindegesetzes orientieren.</w:t>
      </w:r>
    </w:p>
    <w:p w14:paraId="0927EFAA" w14:textId="77777777" w:rsidR="00FC0546" w:rsidRPr="008B796B" w:rsidRDefault="00FC0546" w:rsidP="00FC0546">
      <w:pPr>
        <w:spacing w:line="280" w:lineRule="exact"/>
        <w:jc w:val="both"/>
        <w:rPr>
          <w:rFonts w:ascii="Arial" w:hAnsi="Arial" w:cs="Arial"/>
          <w:sz w:val="24"/>
          <w:lang w:val="de-CH"/>
        </w:rPr>
      </w:pPr>
    </w:p>
    <w:p w14:paraId="5C21FCC9" w14:textId="6AB93608" w:rsidR="00FC0546" w:rsidRPr="008B796B" w:rsidRDefault="00FC0546" w:rsidP="00FC0546">
      <w:pPr>
        <w:spacing w:line="280" w:lineRule="exact"/>
        <w:jc w:val="both"/>
        <w:rPr>
          <w:rFonts w:ascii="Arial" w:hAnsi="Arial" w:cs="Arial"/>
          <w:sz w:val="24"/>
          <w:lang w:val="de-CH"/>
        </w:rPr>
      </w:pPr>
      <w:r w:rsidRPr="008B796B">
        <w:rPr>
          <w:rFonts w:ascii="Arial" w:hAnsi="Arial" w:cs="Arial"/>
          <w:b/>
          <w:sz w:val="24"/>
          <w:lang w:val="de-CH"/>
        </w:rPr>
        <w:t>4.</w:t>
      </w:r>
      <w:r w:rsidR="006D25B5">
        <w:rPr>
          <w:rFonts w:ascii="Arial" w:hAnsi="Arial" w:cs="Arial"/>
          <w:sz w:val="24"/>
          <w:lang w:val="de-CH"/>
        </w:rPr>
        <w:t xml:space="preserve"> Di</w:t>
      </w:r>
      <w:r w:rsidRPr="008B796B">
        <w:rPr>
          <w:rFonts w:ascii="Arial" w:hAnsi="Arial" w:cs="Arial"/>
          <w:sz w:val="24"/>
          <w:lang w:val="de-CH"/>
        </w:rPr>
        <w:t xml:space="preserve">e </w:t>
      </w:r>
      <w:r w:rsidR="005832F3" w:rsidRPr="008B796B">
        <w:rPr>
          <w:rFonts w:ascii="Arial" w:hAnsi="Arial" w:cs="Arial"/>
          <w:sz w:val="24"/>
          <w:lang w:val="de-CH"/>
        </w:rPr>
        <w:t>Statuten</w:t>
      </w:r>
      <w:r w:rsidR="006D25B5">
        <w:rPr>
          <w:rFonts w:ascii="Arial" w:hAnsi="Arial" w:cs="Arial"/>
          <w:sz w:val="24"/>
          <w:lang w:val="de-CH"/>
        </w:rPr>
        <w:t xml:space="preserve"> sind</w:t>
      </w:r>
      <w:r w:rsidRPr="008B796B">
        <w:rPr>
          <w:rFonts w:ascii="Arial" w:hAnsi="Arial" w:cs="Arial"/>
          <w:sz w:val="24"/>
          <w:lang w:val="de-CH"/>
        </w:rPr>
        <w:t xml:space="preserve"> sprachlich geschlechtsneutral zu formulieren oder aber </w:t>
      </w:r>
      <w:r w:rsidR="006D25B5">
        <w:rPr>
          <w:rFonts w:ascii="Arial" w:hAnsi="Arial" w:cs="Arial"/>
          <w:sz w:val="24"/>
          <w:lang w:val="de-CH"/>
        </w:rPr>
        <w:t xml:space="preserve">es sind </w:t>
      </w:r>
      <w:r w:rsidRPr="008B796B">
        <w:rPr>
          <w:rFonts w:ascii="Arial" w:hAnsi="Arial" w:cs="Arial"/>
          <w:sz w:val="24"/>
          <w:lang w:val="de-CH"/>
        </w:rPr>
        <w:t>Funktionsbezeichnungen in der männlichen und weiblichen Form zu verwenden.</w:t>
      </w:r>
    </w:p>
    <w:p w14:paraId="1EEB956C" w14:textId="77777777" w:rsidR="00FC0546" w:rsidRPr="008B796B" w:rsidRDefault="00FC0546" w:rsidP="00FC0546">
      <w:pPr>
        <w:spacing w:line="280" w:lineRule="exact"/>
        <w:jc w:val="both"/>
        <w:rPr>
          <w:rFonts w:ascii="Arial" w:hAnsi="Arial" w:cs="Arial"/>
          <w:sz w:val="24"/>
          <w:lang w:val="de-CH"/>
        </w:rPr>
      </w:pPr>
    </w:p>
    <w:p w14:paraId="4ED00103" w14:textId="77777777" w:rsidR="00E930D7" w:rsidRPr="008B796B" w:rsidRDefault="00E930D7" w:rsidP="00FC0546">
      <w:pPr>
        <w:spacing w:line="280" w:lineRule="exact"/>
        <w:jc w:val="both"/>
        <w:rPr>
          <w:rFonts w:ascii="Arial" w:hAnsi="Arial" w:cs="Arial"/>
          <w:sz w:val="24"/>
          <w:lang w:val="de-CH"/>
        </w:rPr>
      </w:pPr>
    </w:p>
    <w:p w14:paraId="1CC3B372" w14:textId="77777777" w:rsidR="00E930D7" w:rsidRPr="008B796B" w:rsidRDefault="00E930D7" w:rsidP="00FC0546">
      <w:pPr>
        <w:spacing w:line="280" w:lineRule="exact"/>
        <w:jc w:val="both"/>
        <w:rPr>
          <w:rFonts w:ascii="Arial" w:hAnsi="Arial" w:cs="Arial"/>
          <w:sz w:val="24"/>
          <w:lang w:val="de-CH"/>
        </w:rPr>
      </w:pPr>
    </w:p>
    <w:p w14:paraId="1AC7F0B6" w14:textId="77777777" w:rsidR="00E930D7" w:rsidRPr="008B796B" w:rsidRDefault="00E930D7" w:rsidP="00FC0546">
      <w:pPr>
        <w:spacing w:line="280" w:lineRule="exact"/>
        <w:jc w:val="both"/>
        <w:rPr>
          <w:rFonts w:ascii="Arial" w:hAnsi="Arial" w:cs="Arial"/>
          <w:i/>
          <w:lang w:val="de-CH"/>
        </w:rPr>
      </w:pPr>
      <w:r w:rsidRPr="008B796B">
        <w:rPr>
          <w:rFonts w:ascii="Arial" w:hAnsi="Arial" w:cs="Arial"/>
          <w:i/>
          <w:lang w:val="de-CH"/>
        </w:rPr>
        <w:t>Hinweise und Erläuterungen finden sich i</w:t>
      </w:r>
      <w:r w:rsidR="005832F3" w:rsidRPr="008B796B">
        <w:rPr>
          <w:rFonts w:ascii="Arial" w:hAnsi="Arial" w:cs="Arial"/>
          <w:i/>
          <w:lang w:val="de-CH"/>
        </w:rPr>
        <w:t>n den</w:t>
      </w:r>
      <w:r w:rsidRPr="008B796B">
        <w:rPr>
          <w:rFonts w:ascii="Arial" w:hAnsi="Arial" w:cs="Arial"/>
          <w:i/>
          <w:lang w:val="de-CH"/>
        </w:rPr>
        <w:t xml:space="preserve"> nachfolgenden Muster</w:t>
      </w:r>
      <w:r w:rsidR="005832F3" w:rsidRPr="008B796B">
        <w:rPr>
          <w:rFonts w:ascii="Arial" w:hAnsi="Arial" w:cs="Arial"/>
          <w:i/>
          <w:lang w:val="de-CH"/>
        </w:rPr>
        <w:t>-Statuten</w:t>
      </w:r>
      <w:r w:rsidRPr="008B796B">
        <w:rPr>
          <w:rFonts w:ascii="Arial" w:hAnsi="Arial" w:cs="Arial"/>
          <w:i/>
          <w:lang w:val="de-CH"/>
        </w:rPr>
        <w:t xml:space="preserve"> in kursiver Schrift.</w:t>
      </w:r>
    </w:p>
    <w:p w14:paraId="036A36DC" w14:textId="77777777" w:rsidR="00FC0546" w:rsidRPr="008B796B" w:rsidRDefault="00FC0546">
      <w:pPr>
        <w:rPr>
          <w:rFonts w:ascii="Arial" w:hAnsi="Arial" w:cs="Arial"/>
          <w:lang w:val="de-CH"/>
        </w:rPr>
      </w:pPr>
      <w:r w:rsidRPr="008B796B">
        <w:rPr>
          <w:rFonts w:ascii="Arial" w:hAnsi="Arial" w:cs="Arial"/>
          <w:lang w:val="de-CH"/>
        </w:rPr>
        <w:br w:type="page"/>
      </w:r>
    </w:p>
    <w:p w14:paraId="1CC74701" w14:textId="77777777" w:rsidR="00904AB8" w:rsidRPr="008B796B" w:rsidRDefault="00904AB8">
      <w:pPr>
        <w:rPr>
          <w:rFonts w:ascii="Arial" w:hAnsi="Arial" w:cs="Arial"/>
          <w:b/>
          <w:sz w:val="32"/>
          <w:szCs w:val="32"/>
          <w:lang w:val="de-CH"/>
        </w:rPr>
      </w:pPr>
      <w:r w:rsidRPr="008B796B">
        <w:rPr>
          <w:rFonts w:ascii="Arial" w:hAnsi="Arial" w:cs="Arial"/>
          <w:b/>
          <w:sz w:val="32"/>
          <w:szCs w:val="32"/>
          <w:lang w:val="de-CH"/>
        </w:rPr>
        <w:lastRenderedPageBreak/>
        <w:br w:type="page"/>
      </w:r>
    </w:p>
    <w:p w14:paraId="23FBA3DE" w14:textId="77777777" w:rsidR="00204E36" w:rsidRPr="008B796B" w:rsidRDefault="00204E36" w:rsidP="001E0B56">
      <w:pPr>
        <w:pStyle w:val="Formatvorlage1"/>
      </w:pPr>
      <w:r w:rsidRPr="008B796B">
        <w:lastRenderedPageBreak/>
        <w:t xml:space="preserve">Statuten des Zweckverbandes </w:t>
      </w:r>
      <w:r w:rsidR="0093418F" w:rsidRPr="008B796B">
        <w:t>…</w:t>
      </w:r>
    </w:p>
    <w:p w14:paraId="07CA3F76" w14:textId="77777777" w:rsidR="00204E36" w:rsidRPr="008B796B" w:rsidRDefault="00FA3C1F" w:rsidP="00204E36">
      <w:pPr>
        <w:widowControl w:val="0"/>
        <w:rPr>
          <w:rFonts w:ascii="Arial" w:eastAsia="Andale Sans UI" w:hAnsi="Arial" w:cs="Arial"/>
          <w:i/>
          <w:lang w:val="de-CH"/>
        </w:rPr>
      </w:pPr>
      <w:r w:rsidRPr="008B796B">
        <w:rPr>
          <w:rFonts w:ascii="Arial" w:eastAsia="Andale Sans UI" w:hAnsi="Arial" w:cs="Arial"/>
          <w:i/>
          <w:lang w:val="de-CH"/>
        </w:rPr>
        <w:t>(Hinweis: Name des Zweckverbandes)</w:t>
      </w:r>
    </w:p>
    <w:p w14:paraId="74F1541A" w14:textId="77777777" w:rsidR="00204E36" w:rsidRPr="008B796B" w:rsidRDefault="00204E36" w:rsidP="00204E36">
      <w:pPr>
        <w:widowControl w:val="0"/>
        <w:rPr>
          <w:rFonts w:ascii="Arial" w:eastAsia="Andale Sans UI" w:hAnsi="Arial" w:cs="Arial"/>
          <w:sz w:val="24"/>
          <w:szCs w:val="24"/>
          <w:lang w:val="de-CH"/>
        </w:rPr>
      </w:pPr>
    </w:p>
    <w:p w14:paraId="69345929" w14:textId="77777777" w:rsidR="00E05901" w:rsidRPr="008B796B" w:rsidRDefault="00E05901" w:rsidP="001E0B56">
      <w:pPr>
        <w:spacing w:line="280" w:lineRule="atLeast"/>
        <w:jc w:val="both"/>
        <w:rPr>
          <w:rFonts w:ascii="Arial" w:hAnsi="Arial" w:cs="Arial"/>
          <w:i/>
          <w:sz w:val="16"/>
          <w:lang w:val="de-CH"/>
        </w:rPr>
      </w:pPr>
      <w:r w:rsidRPr="008B796B">
        <w:rPr>
          <w:rFonts w:ascii="Arial" w:hAnsi="Arial" w:cs="Arial"/>
          <w:i/>
          <w:sz w:val="16"/>
          <w:lang w:val="de-CH"/>
        </w:rPr>
        <w:t xml:space="preserve">Jedes Reglement, auch die Statuten eines Zweckverbands, verfügt über einen Ingress, der angibt, wer die Statuten, gestützt auf welche Rechtsgrundlage, beschlossen hat: </w:t>
      </w:r>
    </w:p>
    <w:p w14:paraId="184D7382" w14:textId="77777777" w:rsidR="00E05901" w:rsidRPr="008B796B" w:rsidRDefault="00E05901" w:rsidP="00204E36">
      <w:pPr>
        <w:widowControl w:val="0"/>
        <w:rPr>
          <w:rFonts w:ascii="Arial" w:eastAsia="Andale Sans UI" w:hAnsi="Arial" w:cs="Arial"/>
          <w:sz w:val="24"/>
          <w:szCs w:val="24"/>
          <w:lang w:val="de-CH"/>
        </w:rPr>
      </w:pPr>
    </w:p>
    <w:p w14:paraId="6E54EE22" w14:textId="77777777" w:rsidR="00E05901" w:rsidRPr="008B796B" w:rsidRDefault="00E05901" w:rsidP="00204E36">
      <w:pPr>
        <w:widowControl w:val="0"/>
        <w:rPr>
          <w:rFonts w:ascii="Arial" w:eastAsia="Andale Sans UI" w:hAnsi="Arial" w:cs="Arial"/>
          <w:sz w:val="24"/>
          <w:szCs w:val="24"/>
          <w:lang w:val="de-CH"/>
        </w:rPr>
      </w:pPr>
      <w:r w:rsidRPr="008B796B">
        <w:rPr>
          <w:rFonts w:ascii="Arial" w:eastAsia="Andale Sans UI" w:hAnsi="Arial" w:cs="Arial"/>
          <w:sz w:val="24"/>
          <w:szCs w:val="24"/>
          <w:lang w:val="de-CH"/>
        </w:rPr>
        <w:t>Die Gemeindeversammlungen der Verbandsgemeinden</w:t>
      </w:r>
    </w:p>
    <w:p w14:paraId="4B407920" w14:textId="77777777" w:rsidR="00E05901" w:rsidRPr="008B796B" w:rsidRDefault="00E05901" w:rsidP="00204E36">
      <w:pPr>
        <w:widowControl w:val="0"/>
        <w:rPr>
          <w:rFonts w:ascii="Arial" w:eastAsia="Andale Sans UI" w:hAnsi="Arial" w:cs="Arial"/>
          <w:sz w:val="24"/>
          <w:szCs w:val="24"/>
          <w:lang w:val="de-CH"/>
        </w:rPr>
      </w:pPr>
    </w:p>
    <w:p w14:paraId="03739453" w14:textId="77777777" w:rsidR="00E05901" w:rsidRPr="008B796B" w:rsidRDefault="00421CAC" w:rsidP="00E05901">
      <w:pPr>
        <w:widowControl w:val="0"/>
        <w:rPr>
          <w:rFonts w:ascii="Arial" w:eastAsia="Andale Sans UI" w:hAnsi="Arial" w:cs="Arial"/>
          <w:sz w:val="24"/>
          <w:szCs w:val="24"/>
          <w:lang w:val="de-CH"/>
        </w:rPr>
      </w:pPr>
      <w:r w:rsidRPr="008B796B">
        <w:rPr>
          <w:rFonts w:ascii="Arial" w:eastAsia="Andale Sans UI" w:hAnsi="Arial" w:cs="Arial"/>
          <w:sz w:val="24"/>
          <w:szCs w:val="24"/>
          <w:lang w:val="de-CH"/>
        </w:rPr>
        <w:t xml:space="preserve">- gestützt auf die §§ 56 Abs. 1 </w:t>
      </w:r>
      <w:proofErr w:type="spellStart"/>
      <w:r w:rsidRPr="008B796B">
        <w:rPr>
          <w:rFonts w:ascii="Arial" w:eastAsia="Andale Sans UI" w:hAnsi="Arial" w:cs="Arial"/>
          <w:sz w:val="24"/>
          <w:szCs w:val="24"/>
          <w:lang w:val="de-CH"/>
        </w:rPr>
        <w:t>lit</w:t>
      </w:r>
      <w:proofErr w:type="spellEnd"/>
      <w:r w:rsidRPr="008B796B">
        <w:rPr>
          <w:rFonts w:ascii="Arial" w:eastAsia="Andale Sans UI" w:hAnsi="Arial" w:cs="Arial"/>
          <w:sz w:val="24"/>
          <w:szCs w:val="24"/>
          <w:lang w:val="de-CH"/>
        </w:rPr>
        <w:t>. a und 170 Abs. 1 Gemeindegesetz vom 16. F</w:t>
      </w:r>
      <w:r w:rsidR="002E0D8D" w:rsidRPr="008B796B">
        <w:rPr>
          <w:rFonts w:ascii="Arial" w:eastAsia="Andale Sans UI" w:hAnsi="Arial" w:cs="Arial"/>
          <w:sz w:val="24"/>
          <w:szCs w:val="24"/>
          <w:lang w:val="de-CH"/>
        </w:rPr>
        <w:t>ebruar 1992</w:t>
      </w:r>
      <w:r w:rsidR="002E0D8D" w:rsidRPr="008B796B">
        <w:rPr>
          <w:rStyle w:val="Funotenzeichen"/>
          <w:rFonts w:ascii="Arial" w:eastAsia="Andale Sans UI" w:hAnsi="Arial" w:cs="Arial"/>
          <w:sz w:val="24"/>
          <w:szCs w:val="24"/>
          <w:lang w:val="de-CH"/>
        </w:rPr>
        <w:footnoteReference w:id="1"/>
      </w:r>
      <w:r w:rsidR="002E0D8D" w:rsidRPr="008B796B">
        <w:rPr>
          <w:rFonts w:ascii="Arial" w:eastAsia="Andale Sans UI" w:hAnsi="Arial" w:cs="Arial"/>
          <w:sz w:val="24"/>
          <w:szCs w:val="24"/>
          <w:lang w:val="de-CH"/>
        </w:rPr>
        <w:t xml:space="preserve"> -</w:t>
      </w:r>
    </w:p>
    <w:p w14:paraId="040DE383" w14:textId="77777777" w:rsidR="002E0D8D" w:rsidRPr="008B796B" w:rsidRDefault="002E0D8D" w:rsidP="00E05901">
      <w:pPr>
        <w:widowControl w:val="0"/>
        <w:rPr>
          <w:rFonts w:ascii="Arial" w:eastAsia="Andale Sans UI" w:hAnsi="Arial" w:cs="Arial"/>
          <w:sz w:val="24"/>
          <w:szCs w:val="24"/>
          <w:lang w:val="de-CH"/>
        </w:rPr>
      </w:pPr>
    </w:p>
    <w:p w14:paraId="23DDC446" w14:textId="77777777" w:rsidR="002E0D8D" w:rsidRPr="008B796B" w:rsidRDefault="002E0D8D" w:rsidP="00E05901">
      <w:pPr>
        <w:widowControl w:val="0"/>
        <w:rPr>
          <w:rFonts w:ascii="Arial" w:eastAsia="Andale Sans UI" w:hAnsi="Arial" w:cs="Arial"/>
          <w:sz w:val="24"/>
          <w:szCs w:val="24"/>
          <w:lang w:val="de-CH"/>
        </w:rPr>
      </w:pPr>
      <w:r w:rsidRPr="008B796B">
        <w:rPr>
          <w:rFonts w:ascii="Arial" w:eastAsia="Andale Sans UI" w:hAnsi="Arial" w:cs="Arial"/>
          <w:sz w:val="24"/>
          <w:szCs w:val="24"/>
          <w:lang w:val="de-CH"/>
        </w:rPr>
        <w:t>beschliessen:</w:t>
      </w:r>
    </w:p>
    <w:p w14:paraId="0DBF874D" w14:textId="77777777" w:rsidR="00E05901" w:rsidRPr="008B796B" w:rsidRDefault="00E05901" w:rsidP="00204E36">
      <w:pPr>
        <w:widowControl w:val="0"/>
        <w:rPr>
          <w:rFonts w:ascii="Arial" w:eastAsia="Andale Sans UI" w:hAnsi="Arial" w:cs="Arial"/>
          <w:sz w:val="24"/>
          <w:szCs w:val="24"/>
          <w:lang w:val="de-CH"/>
        </w:rPr>
      </w:pPr>
    </w:p>
    <w:p w14:paraId="07B64E99" w14:textId="77777777" w:rsidR="00E05901" w:rsidRPr="008B796B" w:rsidRDefault="00E05901" w:rsidP="00204E36">
      <w:pPr>
        <w:widowControl w:val="0"/>
        <w:rPr>
          <w:rFonts w:ascii="Arial" w:eastAsia="Andale Sans UI" w:hAnsi="Arial" w:cs="Arial"/>
          <w:sz w:val="24"/>
          <w:szCs w:val="24"/>
          <w:lang w:val="de-CH"/>
        </w:rPr>
      </w:pPr>
    </w:p>
    <w:p w14:paraId="77F1EAD7" w14:textId="77777777" w:rsidR="00204E36" w:rsidRPr="008B796B" w:rsidRDefault="001E0B56" w:rsidP="001E0B56">
      <w:pPr>
        <w:widowControl w:val="0"/>
        <w:contextualSpacing/>
        <w:rPr>
          <w:rFonts w:ascii="Arial" w:eastAsia="Frutiger LT Com 55 Roman" w:hAnsi="Arial" w:cs="Arial"/>
          <w:b/>
          <w:sz w:val="24"/>
          <w:szCs w:val="24"/>
          <w:lang w:val="de-CH"/>
        </w:rPr>
      </w:pPr>
      <w:r w:rsidRPr="008B796B">
        <w:rPr>
          <w:rFonts w:ascii="Arial" w:eastAsia="Frutiger LT Com 55 Roman" w:hAnsi="Arial" w:cs="Arial"/>
          <w:b/>
          <w:sz w:val="24"/>
          <w:szCs w:val="24"/>
          <w:lang w:val="de-CH"/>
        </w:rPr>
        <w:t>1. </w:t>
      </w:r>
      <w:r w:rsidR="00204E36" w:rsidRPr="008B796B">
        <w:rPr>
          <w:rFonts w:ascii="Arial" w:eastAsia="Frutiger LT Com 55 Roman" w:hAnsi="Arial" w:cs="Arial"/>
          <w:b/>
          <w:sz w:val="24"/>
          <w:szCs w:val="24"/>
          <w:lang w:val="de-CH"/>
        </w:rPr>
        <w:t>Angeschlossene Gemeinden, Name, Sitz, Zweck und Aufgaben</w:t>
      </w:r>
    </w:p>
    <w:p w14:paraId="16CB4134" w14:textId="77777777" w:rsidR="00204E36" w:rsidRPr="008B796B" w:rsidRDefault="00204E36" w:rsidP="00204E36">
      <w:pPr>
        <w:widowControl w:val="0"/>
        <w:rPr>
          <w:rFonts w:ascii="Arial" w:eastAsia="Andale Sans UI" w:hAnsi="Arial" w:cs="Arial"/>
          <w:sz w:val="24"/>
          <w:szCs w:val="24"/>
          <w:lang w:val="de-CH"/>
        </w:rPr>
      </w:pPr>
    </w:p>
    <w:p w14:paraId="0E912E8D" w14:textId="77777777" w:rsidR="00204E36" w:rsidRPr="008B796B" w:rsidRDefault="00204E36" w:rsidP="00C749F4">
      <w:pPr>
        <w:pStyle w:val="ReglementvorlageParagrafen"/>
      </w:pPr>
      <w:r w:rsidRPr="008B796B">
        <w:t>§ 1</w:t>
      </w:r>
      <w:r w:rsidR="00456B03" w:rsidRPr="008B796B">
        <w:tab/>
      </w:r>
      <w:r w:rsidRPr="008B796B">
        <w:t>Angeschlossene Gemeinden und Name</w:t>
      </w:r>
    </w:p>
    <w:p w14:paraId="72B395B6"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Die Gemeinden </w:t>
      </w:r>
      <w:r w:rsidR="00831390" w:rsidRPr="008B796B">
        <w:rPr>
          <w:rFonts w:ascii="Arial" w:eastAsia="Andale Sans UI" w:hAnsi="Arial" w:cs="Arial"/>
          <w:sz w:val="24"/>
          <w:szCs w:val="24"/>
          <w:lang w:val="de-CH"/>
        </w:rPr>
        <w:t>…</w:t>
      </w:r>
      <w:r w:rsidRPr="008B796B">
        <w:rPr>
          <w:rFonts w:ascii="Arial" w:eastAsia="Andale Sans UI" w:hAnsi="Arial" w:cs="Arial"/>
          <w:sz w:val="24"/>
          <w:szCs w:val="24"/>
          <w:lang w:val="de-CH"/>
        </w:rPr>
        <w:t xml:space="preserve"> bilden unter dem Namen</w:t>
      </w:r>
      <w:r w:rsidR="00B72049" w:rsidRPr="008B796B">
        <w:rPr>
          <w:rFonts w:ascii="Arial" w:eastAsia="Andale Sans UI" w:hAnsi="Arial" w:cs="Arial"/>
          <w:sz w:val="24"/>
          <w:szCs w:val="24"/>
          <w:lang w:val="de-CH"/>
        </w:rPr>
        <w:t xml:space="preserve"> </w:t>
      </w:r>
      <w:r w:rsidRPr="008B796B">
        <w:rPr>
          <w:rFonts w:ascii="Arial" w:eastAsia="Andale Sans UI" w:hAnsi="Arial" w:cs="Arial"/>
          <w:sz w:val="24"/>
          <w:szCs w:val="24"/>
          <w:lang w:val="de-CH"/>
        </w:rPr>
        <w:t xml:space="preserve">… (nachfolgend Zweckverband genannt) einen Zweckverband gemäss </w:t>
      </w:r>
      <w:r w:rsidR="00B72049" w:rsidRPr="008B796B">
        <w:rPr>
          <w:rFonts w:ascii="Arial" w:eastAsia="Andale Sans UI" w:hAnsi="Arial" w:cs="Arial"/>
          <w:sz w:val="24"/>
          <w:szCs w:val="24"/>
          <w:lang w:val="de-CH"/>
        </w:rPr>
        <w:t xml:space="preserve">den </w:t>
      </w:r>
      <w:r w:rsidRPr="008B796B">
        <w:rPr>
          <w:rFonts w:ascii="Arial" w:eastAsia="Andale Sans UI" w:hAnsi="Arial" w:cs="Arial"/>
          <w:sz w:val="24"/>
          <w:szCs w:val="24"/>
          <w:lang w:val="de-CH"/>
        </w:rPr>
        <w:t>§§ 166 ff. Gemeindegesetz und gemäss den vorliegenden Statuten.</w:t>
      </w:r>
    </w:p>
    <w:p w14:paraId="6E8353B0" w14:textId="77777777" w:rsidR="00204E36" w:rsidRPr="008B796B" w:rsidRDefault="00204E36" w:rsidP="00204E36">
      <w:pPr>
        <w:widowControl w:val="0"/>
        <w:rPr>
          <w:rFonts w:ascii="Arial" w:eastAsia="Andale Sans UI" w:hAnsi="Arial" w:cs="Arial"/>
          <w:sz w:val="24"/>
          <w:szCs w:val="24"/>
          <w:lang w:val="de-CH"/>
        </w:rPr>
      </w:pPr>
    </w:p>
    <w:p w14:paraId="3F2E686B" w14:textId="77777777" w:rsidR="00204E36" w:rsidRPr="008B796B" w:rsidRDefault="00456B03" w:rsidP="00C749F4">
      <w:pPr>
        <w:pStyle w:val="ReglementvorlageParagrafen"/>
      </w:pPr>
      <w:r w:rsidRPr="008B796B">
        <w:t>§ 2</w:t>
      </w:r>
      <w:r w:rsidRPr="008B796B">
        <w:tab/>
      </w:r>
      <w:r w:rsidR="00204E36" w:rsidRPr="008B796B">
        <w:t>Sitz</w:t>
      </w:r>
    </w:p>
    <w:p w14:paraId="7268B6D9"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Der Sitz des Zweckverbands befindet sich in </w:t>
      </w:r>
      <w:r w:rsidR="00347DFB" w:rsidRPr="008B796B">
        <w:rPr>
          <w:rFonts w:ascii="Arial" w:eastAsia="Andale Sans UI" w:hAnsi="Arial" w:cs="Arial"/>
          <w:sz w:val="24"/>
          <w:szCs w:val="24"/>
          <w:lang w:val="de-CH"/>
        </w:rPr>
        <w:t xml:space="preserve">… </w:t>
      </w:r>
      <w:r w:rsidRPr="004C4D21">
        <w:rPr>
          <w:rFonts w:ascii="Arial" w:eastAsia="Andale Sans UI" w:hAnsi="Arial" w:cs="Arial"/>
          <w:sz w:val="24"/>
          <w:lang w:val="de-CH"/>
        </w:rPr>
        <w:t>(Gemeinde)</w:t>
      </w:r>
      <w:r w:rsidRPr="004C4D21">
        <w:rPr>
          <w:rFonts w:ascii="Arial" w:eastAsia="Andale Sans UI" w:hAnsi="Arial" w:cs="Arial"/>
          <w:sz w:val="24"/>
          <w:szCs w:val="24"/>
          <w:lang w:val="de-CH"/>
        </w:rPr>
        <w:t>.</w:t>
      </w:r>
    </w:p>
    <w:p w14:paraId="363B84D7" w14:textId="77777777" w:rsidR="00204E36" w:rsidRPr="008B796B" w:rsidRDefault="00204E36" w:rsidP="00204E36">
      <w:pPr>
        <w:widowControl w:val="0"/>
        <w:rPr>
          <w:rFonts w:ascii="Arial" w:eastAsia="Andale Sans UI" w:hAnsi="Arial" w:cs="Arial"/>
          <w:sz w:val="24"/>
          <w:szCs w:val="24"/>
          <w:lang w:val="de-CH"/>
        </w:rPr>
      </w:pPr>
    </w:p>
    <w:p w14:paraId="2463F610" w14:textId="77777777" w:rsidR="00204E36" w:rsidRPr="008B796B" w:rsidRDefault="00456B03" w:rsidP="00C749F4">
      <w:pPr>
        <w:pStyle w:val="ReglementvorlageParagrafen"/>
      </w:pPr>
      <w:r w:rsidRPr="008B796B">
        <w:t>§ 3</w:t>
      </w:r>
      <w:r w:rsidRPr="008B796B">
        <w:tab/>
      </w:r>
      <w:r w:rsidR="00204E36" w:rsidRPr="008B796B">
        <w:t>Zweck und Aufgaben</w:t>
      </w:r>
    </w:p>
    <w:p w14:paraId="29E38201"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Der Verband bezweckt die Aufgaben</w:t>
      </w:r>
      <w:r w:rsidR="00B72049" w:rsidRPr="008B796B">
        <w:rPr>
          <w:rFonts w:ascii="Arial" w:eastAsia="Andale Sans UI" w:hAnsi="Arial" w:cs="Arial"/>
          <w:sz w:val="24"/>
          <w:szCs w:val="24"/>
          <w:lang w:val="de-CH"/>
        </w:rPr>
        <w:t xml:space="preserve"> …</w:t>
      </w:r>
      <w:r w:rsidRPr="008B796B">
        <w:rPr>
          <w:rFonts w:ascii="Arial" w:eastAsia="Andale Sans UI" w:hAnsi="Arial" w:cs="Arial"/>
          <w:sz w:val="24"/>
          <w:szCs w:val="24"/>
          <w:lang w:val="de-CH"/>
        </w:rPr>
        <w:t xml:space="preserve"> </w:t>
      </w:r>
      <w:r w:rsidR="00347DFB" w:rsidRPr="004C4D21">
        <w:rPr>
          <w:rFonts w:ascii="Arial" w:eastAsia="Andale Sans UI" w:hAnsi="Arial" w:cs="Arial"/>
          <w:i/>
          <w:sz w:val="24"/>
          <w:lang w:val="de-CH"/>
        </w:rPr>
        <w:t>(Umschreibung der Aufgaben des Zweckverbands)</w:t>
      </w:r>
      <w:r w:rsidR="00347DFB" w:rsidRPr="008B796B">
        <w:rPr>
          <w:rFonts w:ascii="Arial" w:eastAsia="Andale Sans UI" w:hAnsi="Arial" w:cs="Arial"/>
          <w:sz w:val="24"/>
          <w:szCs w:val="24"/>
          <w:lang w:val="de-CH"/>
        </w:rPr>
        <w:t xml:space="preserve"> </w:t>
      </w:r>
      <w:r w:rsidRPr="008B796B">
        <w:rPr>
          <w:rFonts w:ascii="Arial" w:eastAsia="Andale Sans UI" w:hAnsi="Arial" w:cs="Arial"/>
          <w:sz w:val="24"/>
          <w:szCs w:val="24"/>
          <w:lang w:val="de-CH"/>
        </w:rPr>
        <w:t xml:space="preserve">im Zweckverband durch die Anstellung des Personals, durch die Finanzierung der Sachmittel und durch die Zurverfügungstellung der Infrastruktur zu </w:t>
      </w:r>
      <w:r w:rsidR="0085202D" w:rsidRPr="008B796B">
        <w:rPr>
          <w:rFonts w:ascii="Arial" w:eastAsia="Andale Sans UI" w:hAnsi="Arial" w:cs="Arial"/>
          <w:sz w:val="24"/>
          <w:szCs w:val="24"/>
          <w:lang w:val="de-CH"/>
        </w:rPr>
        <w:t>erfüllen</w:t>
      </w:r>
      <w:r w:rsidRPr="008B796B">
        <w:rPr>
          <w:rFonts w:ascii="Arial" w:eastAsia="Andale Sans UI" w:hAnsi="Arial" w:cs="Arial"/>
          <w:sz w:val="24"/>
          <w:szCs w:val="24"/>
          <w:lang w:val="de-CH"/>
        </w:rPr>
        <w:t xml:space="preserve">. </w:t>
      </w:r>
    </w:p>
    <w:p w14:paraId="17FF3110"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2</w:t>
      </w:r>
      <w:r w:rsidRPr="008B796B">
        <w:rPr>
          <w:rFonts w:ascii="Arial" w:eastAsia="Andale Sans UI" w:hAnsi="Arial" w:cs="Arial"/>
          <w:sz w:val="24"/>
          <w:szCs w:val="24"/>
          <w:lang w:val="de-CH"/>
        </w:rPr>
        <w:t xml:space="preserve"> Er tritt im Umfang der in diese</w:t>
      </w:r>
      <w:r w:rsidR="0085202D" w:rsidRPr="008B796B">
        <w:rPr>
          <w:rFonts w:ascii="Arial" w:eastAsia="Andale Sans UI" w:hAnsi="Arial" w:cs="Arial"/>
          <w:sz w:val="24"/>
          <w:szCs w:val="24"/>
          <w:lang w:val="de-CH"/>
        </w:rPr>
        <w:t>n</w:t>
      </w:r>
      <w:r w:rsidRPr="008B796B">
        <w:rPr>
          <w:rFonts w:ascii="Arial" w:eastAsia="Andale Sans UI" w:hAnsi="Arial" w:cs="Arial"/>
          <w:sz w:val="24"/>
          <w:szCs w:val="24"/>
          <w:lang w:val="de-CH"/>
        </w:rPr>
        <w:t xml:space="preserve"> Statut</w:t>
      </w:r>
      <w:r w:rsidR="0085202D" w:rsidRPr="008B796B">
        <w:rPr>
          <w:rFonts w:ascii="Arial" w:eastAsia="Andale Sans UI" w:hAnsi="Arial" w:cs="Arial"/>
          <w:sz w:val="24"/>
          <w:szCs w:val="24"/>
          <w:lang w:val="de-CH"/>
        </w:rPr>
        <w:t>en</w:t>
      </w:r>
      <w:r w:rsidRPr="008B796B">
        <w:rPr>
          <w:rFonts w:ascii="Arial" w:eastAsia="Andale Sans UI" w:hAnsi="Arial" w:cs="Arial"/>
          <w:sz w:val="24"/>
          <w:szCs w:val="24"/>
          <w:lang w:val="de-CH"/>
        </w:rPr>
        <w:t xml:space="preserve"> umschriebenen Zuständigkeiten an die Stelle der angeschlossenen Gemeinden. </w:t>
      </w:r>
    </w:p>
    <w:p w14:paraId="3409FE57" w14:textId="77777777" w:rsidR="00204E36" w:rsidRPr="008B796B" w:rsidRDefault="00204E36" w:rsidP="00204E36">
      <w:pPr>
        <w:widowControl w:val="0"/>
        <w:rPr>
          <w:rFonts w:ascii="Arial" w:eastAsia="Andale Sans UI" w:hAnsi="Arial" w:cs="Arial"/>
          <w:sz w:val="24"/>
          <w:szCs w:val="24"/>
          <w:lang w:val="de-CH"/>
        </w:rPr>
      </w:pPr>
    </w:p>
    <w:p w14:paraId="7E6F2D0A" w14:textId="77777777" w:rsidR="00204E36" w:rsidRPr="008B796B" w:rsidRDefault="00204E36" w:rsidP="00204E36">
      <w:pPr>
        <w:widowControl w:val="0"/>
        <w:rPr>
          <w:rFonts w:ascii="Arial" w:eastAsia="Andale Sans UI" w:hAnsi="Arial" w:cs="Arial"/>
          <w:sz w:val="24"/>
          <w:szCs w:val="24"/>
          <w:lang w:val="de-CH"/>
        </w:rPr>
      </w:pPr>
    </w:p>
    <w:p w14:paraId="0A1FC5E2" w14:textId="77777777" w:rsidR="00204E36" w:rsidRPr="008B796B" w:rsidRDefault="001E0B56" w:rsidP="001E0B56">
      <w:pPr>
        <w:widowControl w:val="0"/>
        <w:contextualSpacing/>
        <w:rPr>
          <w:rFonts w:ascii="Arial" w:eastAsia="Frutiger LT Com 55 Roman" w:hAnsi="Arial" w:cs="Arial"/>
          <w:b/>
          <w:sz w:val="24"/>
          <w:szCs w:val="24"/>
          <w:lang w:val="de-CH"/>
        </w:rPr>
      </w:pPr>
      <w:r w:rsidRPr="008B796B">
        <w:rPr>
          <w:rFonts w:ascii="Arial" w:eastAsia="Frutiger LT Com 55 Roman" w:hAnsi="Arial" w:cs="Arial"/>
          <w:b/>
          <w:sz w:val="24"/>
          <w:szCs w:val="24"/>
          <w:lang w:val="de-CH"/>
        </w:rPr>
        <w:t xml:space="preserve">2. </w:t>
      </w:r>
      <w:r w:rsidR="00204E36" w:rsidRPr="008B796B">
        <w:rPr>
          <w:rFonts w:ascii="Arial" w:eastAsia="Frutiger LT Com 55 Roman" w:hAnsi="Arial" w:cs="Arial"/>
          <w:b/>
          <w:sz w:val="24"/>
          <w:szCs w:val="24"/>
          <w:lang w:val="de-CH"/>
        </w:rPr>
        <w:t>Politische Rechte der Stimmberechtigten</w:t>
      </w:r>
    </w:p>
    <w:p w14:paraId="7FF71C48" w14:textId="0DF33C4C" w:rsidR="00204E36" w:rsidRDefault="00204E36" w:rsidP="00204E36">
      <w:pPr>
        <w:widowControl w:val="0"/>
        <w:rPr>
          <w:rFonts w:ascii="Arial" w:eastAsia="Andale Sans UI" w:hAnsi="Arial" w:cs="Arial"/>
          <w:sz w:val="24"/>
          <w:szCs w:val="24"/>
          <w:lang w:val="de-CH"/>
        </w:rPr>
      </w:pPr>
    </w:p>
    <w:p w14:paraId="475CF764" w14:textId="39AA57EB" w:rsidR="009E055B" w:rsidRDefault="009E055B" w:rsidP="009E055B">
      <w:pPr>
        <w:pStyle w:val="ReglementvorlageParagrafen"/>
      </w:pPr>
      <w:r>
        <w:t>§ 4</w:t>
      </w:r>
      <w:r>
        <w:tab/>
        <w:t>Initiative</w:t>
      </w:r>
    </w:p>
    <w:p w14:paraId="56FB9AC0" w14:textId="6986A064" w:rsidR="009E055B" w:rsidRDefault="009E055B" w:rsidP="00204E36">
      <w:pPr>
        <w:widowControl w:val="0"/>
        <w:rPr>
          <w:rFonts w:ascii="Arial" w:eastAsia="Andale Sans UI" w:hAnsi="Arial" w:cs="Arial"/>
          <w:sz w:val="24"/>
          <w:szCs w:val="24"/>
          <w:lang w:val="de-CH"/>
        </w:rPr>
      </w:pPr>
      <w:r w:rsidRPr="0034561B">
        <w:rPr>
          <w:rFonts w:ascii="Arial" w:eastAsia="Andale Sans UI" w:hAnsi="Arial" w:cs="Arial"/>
          <w:sz w:val="24"/>
          <w:szCs w:val="24"/>
          <w:vertAlign w:val="superscript"/>
          <w:lang w:val="de-CH"/>
        </w:rPr>
        <w:t>1</w:t>
      </w:r>
      <w:r>
        <w:rPr>
          <w:rFonts w:ascii="Arial" w:eastAsia="Andale Sans UI" w:hAnsi="Arial" w:cs="Arial"/>
          <w:sz w:val="24"/>
          <w:szCs w:val="24"/>
          <w:lang w:val="de-CH"/>
        </w:rPr>
        <w:t xml:space="preserve"> Ein Fünftel </w:t>
      </w:r>
      <w:r w:rsidRPr="00A03DC4">
        <w:rPr>
          <w:rFonts w:ascii="Arial" w:eastAsia="Andale Sans UI" w:hAnsi="Arial" w:cs="Arial"/>
          <w:i/>
          <w:sz w:val="24"/>
          <w:szCs w:val="24"/>
          <w:lang w:val="de-CH"/>
        </w:rPr>
        <w:t xml:space="preserve">(Varianten: Zehntel, </w:t>
      </w:r>
      <w:proofErr w:type="gramStart"/>
      <w:r w:rsidRPr="00A03DC4">
        <w:rPr>
          <w:rFonts w:ascii="Arial" w:eastAsia="Andale Sans UI" w:hAnsi="Arial" w:cs="Arial"/>
          <w:i/>
          <w:sz w:val="24"/>
          <w:szCs w:val="24"/>
          <w:lang w:val="de-CH"/>
        </w:rPr>
        <w:t>Zwanzigstel</w:t>
      </w:r>
      <w:proofErr w:type="gramEnd"/>
      <w:r w:rsidRPr="00A03DC4">
        <w:rPr>
          <w:rFonts w:ascii="Arial" w:eastAsia="Andale Sans UI" w:hAnsi="Arial" w:cs="Arial"/>
          <w:i/>
          <w:sz w:val="24"/>
          <w:szCs w:val="24"/>
          <w:lang w:val="de-CH"/>
        </w:rPr>
        <w:t xml:space="preserve"> oder Fünfzigstel)</w:t>
      </w:r>
      <w:r>
        <w:rPr>
          <w:rFonts w:ascii="Arial" w:eastAsia="Andale Sans UI" w:hAnsi="Arial" w:cs="Arial"/>
          <w:sz w:val="24"/>
          <w:szCs w:val="24"/>
          <w:lang w:val="de-CH"/>
        </w:rPr>
        <w:t xml:space="preserve"> der Stimmberechtigten aller Verbandsgemeinden kann eine Initiative gemäss den §§ 77 ff. Gemeindegesetz einreichen.</w:t>
      </w:r>
    </w:p>
    <w:p w14:paraId="6CC3FA5C" w14:textId="7E847F61" w:rsidR="009E055B" w:rsidRDefault="009E055B" w:rsidP="00204E36">
      <w:pPr>
        <w:widowControl w:val="0"/>
        <w:rPr>
          <w:rFonts w:ascii="Arial" w:eastAsia="Andale Sans UI" w:hAnsi="Arial" w:cs="Arial"/>
          <w:sz w:val="24"/>
          <w:szCs w:val="24"/>
          <w:lang w:val="de-CH"/>
        </w:rPr>
      </w:pPr>
      <w:r w:rsidRPr="0034561B">
        <w:rPr>
          <w:rFonts w:ascii="Arial" w:eastAsia="Andale Sans UI" w:hAnsi="Arial" w:cs="Arial"/>
          <w:sz w:val="24"/>
          <w:szCs w:val="24"/>
          <w:vertAlign w:val="superscript"/>
          <w:lang w:val="de-CH"/>
        </w:rPr>
        <w:t xml:space="preserve">2 </w:t>
      </w:r>
      <w:r>
        <w:rPr>
          <w:rFonts w:ascii="Arial" w:eastAsia="Andale Sans UI" w:hAnsi="Arial" w:cs="Arial"/>
          <w:sz w:val="24"/>
          <w:szCs w:val="24"/>
          <w:lang w:val="de-CH"/>
        </w:rPr>
        <w:t>Die Frist nach § 81 Absatz 4 Gemeindegesetz</w:t>
      </w:r>
      <w:r w:rsidR="0034561B">
        <w:rPr>
          <w:rFonts w:ascii="Arial" w:eastAsia="Andale Sans UI" w:hAnsi="Arial" w:cs="Arial"/>
          <w:sz w:val="24"/>
          <w:szCs w:val="24"/>
          <w:lang w:val="de-CH"/>
        </w:rPr>
        <w:t xml:space="preserve"> beträgt 9 Monate </w:t>
      </w:r>
      <w:r w:rsidR="0034561B" w:rsidRPr="00A03DC4">
        <w:rPr>
          <w:rFonts w:ascii="Arial" w:eastAsia="Andale Sans UI" w:hAnsi="Arial" w:cs="Arial"/>
          <w:i/>
          <w:sz w:val="24"/>
          <w:szCs w:val="24"/>
          <w:lang w:val="de-CH"/>
        </w:rPr>
        <w:t>(Variante: ein Jahr)</w:t>
      </w:r>
      <w:r w:rsidR="0034561B">
        <w:rPr>
          <w:rFonts w:ascii="Arial" w:eastAsia="Andale Sans UI" w:hAnsi="Arial" w:cs="Arial"/>
          <w:sz w:val="24"/>
          <w:szCs w:val="24"/>
          <w:lang w:val="de-CH"/>
        </w:rPr>
        <w:t>.</w:t>
      </w:r>
    </w:p>
    <w:p w14:paraId="3C17B043" w14:textId="7F6468A9" w:rsidR="0034561B" w:rsidRDefault="0034561B" w:rsidP="00204E36">
      <w:pPr>
        <w:widowControl w:val="0"/>
        <w:rPr>
          <w:rFonts w:ascii="Arial" w:eastAsia="Andale Sans UI" w:hAnsi="Arial" w:cs="Arial"/>
          <w:sz w:val="24"/>
          <w:szCs w:val="24"/>
          <w:lang w:val="de-CH"/>
        </w:rPr>
      </w:pPr>
      <w:r w:rsidRPr="0034561B">
        <w:rPr>
          <w:rFonts w:ascii="Arial" w:eastAsia="Andale Sans UI" w:hAnsi="Arial" w:cs="Arial"/>
          <w:sz w:val="24"/>
          <w:szCs w:val="24"/>
          <w:vertAlign w:val="superscript"/>
          <w:lang w:val="de-CH"/>
        </w:rPr>
        <w:t>3</w:t>
      </w:r>
      <w:r>
        <w:rPr>
          <w:rFonts w:ascii="Arial" w:eastAsia="Andale Sans UI" w:hAnsi="Arial" w:cs="Arial"/>
          <w:sz w:val="24"/>
          <w:szCs w:val="24"/>
          <w:lang w:val="de-CH"/>
        </w:rPr>
        <w:t xml:space="preserve"> Die Frist nach § 83 Absatz 1 Gemeindegesetz beträgt ein Jahr.</w:t>
      </w:r>
    </w:p>
    <w:p w14:paraId="189E60FE" w14:textId="77777777" w:rsidR="009E055B" w:rsidRPr="008B796B" w:rsidRDefault="009E055B" w:rsidP="00204E36">
      <w:pPr>
        <w:widowControl w:val="0"/>
        <w:rPr>
          <w:rFonts w:ascii="Arial" w:eastAsia="Andale Sans UI" w:hAnsi="Arial" w:cs="Arial"/>
          <w:sz w:val="24"/>
          <w:szCs w:val="24"/>
          <w:lang w:val="de-CH"/>
        </w:rPr>
      </w:pPr>
    </w:p>
    <w:p w14:paraId="4604E44D" w14:textId="78BC5BDB" w:rsidR="00204E36" w:rsidRPr="008B796B" w:rsidRDefault="00204E36" w:rsidP="00C749F4">
      <w:pPr>
        <w:pStyle w:val="ReglementvorlageParagrafen"/>
      </w:pPr>
      <w:r w:rsidRPr="008B796B">
        <w:t xml:space="preserve">§ </w:t>
      </w:r>
      <w:r w:rsidR="00812FFC">
        <w:t>5</w:t>
      </w:r>
      <w:r w:rsidR="00456B03" w:rsidRPr="008B796B">
        <w:tab/>
      </w:r>
      <w:r w:rsidR="0085202D" w:rsidRPr="008B796B">
        <w:t>Referendum</w:t>
      </w:r>
    </w:p>
    <w:p w14:paraId="44B73869" w14:textId="142EA138"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Über </w:t>
      </w:r>
      <w:r w:rsidRPr="00FB6B78">
        <w:rPr>
          <w:rFonts w:ascii="Arial" w:eastAsia="Andale Sans UI" w:hAnsi="Arial" w:cs="Arial"/>
          <w:sz w:val="24"/>
          <w:szCs w:val="24"/>
          <w:lang w:val="de-CH"/>
        </w:rPr>
        <w:t>Geschäfte</w:t>
      </w:r>
      <w:r w:rsidR="009D470B" w:rsidRPr="00FB6B78">
        <w:rPr>
          <w:rFonts w:ascii="Arial" w:eastAsia="Andale Sans UI" w:hAnsi="Arial" w:cs="Arial"/>
          <w:sz w:val="24"/>
          <w:szCs w:val="24"/>
          <w:lang w:val="de-CH"/>
        </w:rPr>
        <w:t xml:space="preserve"> über das Verwaltungsvermögen</w:t>
      </w:r>
      <w:r w:rsidRPr="00FB6B78">
        <w:rPr>
          <w:rFonts w:ascii="Arial" w:eastAsia="Andale Sans UI" w:hAnsi="Arial" w:cs="Arial"/>
          <w:sz w:val="24"/>
          <w:szCs w:val="24"/>
          <w:lang w:val="de-CH"/>
        </w:rPr>
        <w:t>, deren Auswirkungen</w:t>
      </w:r>
      <w:r w:rsidRPr="008B796B">
        <w:rPr>
          <w:rFonts w:ascii="Arial" w:eastAsia="Andale Sans UI" w:hAnsi="Arial" w:cs="Arial"/>
          <w:sz w:val="24"/>
          <w:szCs w:val="24"/>
          <w:lang w:val="de-CH"/>
        </w:rPr>
        <w:t xml:space="preserve"> einmalig Fr. </w:t>
      </w:r>
      <w:r w:rsidR="0085202D" w:rsidRPr="008B796B">
        <w:rPr>
          <w:rFonts w:ascii="Arial" w:eastAsia="Andale Sans UI" w:hAnsi="Arial" w:cs="Arial"/>
          <w:sz w:val="24"/>
          <w:szCs w:val="24"/>
          <w:lang w:val="de-CH"/>
        </w:rPr>
        <w:t>…</w:t>
      </w:r>
      <w:r w:rsidRPr="008B796B">
        <w:rPr>
          <w:rFonts w:ascii="Arial" w:eastAsia="Andale Sans UI" w:hAnsi="Arial" w:cs="Arial"/>
          <w:sz w:val="24"/>
          <w:szCs w:val="24"/>
          <w:lang w:val="de-CH"/>
        </w:rPr>
        <w:t xml:space="preserve"> oder jährlich wiederkehrend Fr. </w:t>
      </w:r>
      <w:r w:rsidR="0085202D" w:rsidRPr="008B796B">
        <w:rPr>
          <w:rFonts w:ascii="Arial" w:eastAsia="Andale Sans UI" w:hAnsi="Arial" w:cs="Arial"/>
          <w:sz w:val="24"/>
          <w:szCs w:val="24"/>
          <w:lang w:val="de-CH"/>
        </w:rPr>
        <w:t>…</w:t>
      </w:r>
      <w:r w:rsidRPr="008B796B">
        <w:rPr>
          <w:rFonts w:ascii="Arial" w:eastAsia="Andale Sans UI" w:hAnsi="Arial" w:cs="Arial"/>
          <w:sz w:val="24"/>
          <w:szCs w:val="24"/>
          <w:lang w:val="de-CH"/>
        </w:rPr>
        <w:t xml:space="preserve"> übersteigen, muss obligatorisch an den Gemeindeversammlungen der Verbandsgemeinden abgestimmt werden (obligatorisches Referendum). Erforderlich ist die Zustimmung aller </w:t>
      </w:r>
      <w:r w:rsidRPr="004C4D21">
        <w:rPr>
          <w:rFonts w:ascii="Arial" w:eastAsia="Andale Sans UI" w:hAnsi="Arial" w:cs="Arial"/>
          <w:i/>
          <w:sz w:val="24"/>
          <w:lang w:val="de-CH"/>
        </w:rPr>
        <w:t xml:space="preserve">(Variante: der Mehrheit </w:t>
      </w:r>
      <w:r w:rsidRPr="004C4D21">
        <w:rPr>
          <w:rFonts w:ascii="Arial" w:eastAsia="Andale Sans UI" w:hAnsi="Arial" w:cs="Arial"/>
          <w:i/>
          <w:sz w:val="24"/>
          <w:lang w:val="de-CH"/>
        </w:rPr>
        <w:lastRenderedPageBreak/>
        <w:t>der)</w:t>
      </w:r>
      <w:r w:rsidRPr="004C4D21">
        <w:rPr>
          <w:rFonts w:ascii="Arial" w:eastAsia="Andale Sans UI" w:hAnsi="Arial" w:cs="Arial"/>
          <w:sz w:val="32"/>
          <w:szCs w:val="24"/>
          <w:lang w:val="de-CH"/>
        </w:rPr>
        <w:t xml:space="preserve"> </w:t>
      </w:r>
      <w:r w:rsidRPr="008B796B">
        <w:rPr>
          <w:rFonts w:ascii="Arial" w:eastAsia="Andale Sans UI" w:hAnsi="Arial" w:cs="Arial"/>
          <w:sz w:val="24"/>
          <w:szCs w:val="24"/>
          <w:lang w:val="de-CH"/>
        </w:rPr>
        <w:t xml:space="preserve">Verbandsgemeinden. </w:t>
      </w:r>
    </w:p>
    <w:p w14:paraId="43FBF733"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2</w:t>
      </w:r>
      <w:r w:rsidRPr="008B796B">
        <w:rPr>
          <w:rFonts w:ascii="Arial" w:eastAsia="Andale Sans UI" w:hAnsi="Arial" w:cs="Arial"/>
          <w:sz w:val="24"/>
          <w:szCs w:val="24"/>
          <w:lang w:val="de-CH"/>
        </w:rPr>
        <w:t xml:space="preserve"> Ein Zehntel der Stimmberechtigten aller dem Zweckverband angeschlossenen Gemeinden können verlangen, dass über Beschlüsse der Delegiertenversammlung in Sachfragen, die nicht vom Referendum ausgeschlossen sind, an den Gemeindeversammlungen der Verbandsgemeinden abgestimmt wird (fakultatives Referendum). Erforderlich ist die Zustimmung aller </w:t>
      </w:r>
      <w:r w:rsidRPr="004C4D21">
        <w:rPr>
          <w:rFonts w:ascii="Arial" w:eastAsia="Andale Sans UI" w:hAnsi="Arial" w:cs="Arial"/>
          <w:i/>
          <w:sz w:val="24"/>
          <w:lang w:val="de-CH"/>
        </w:rPr>
        <w:t>(Variante: der Mehrheit der)</w:t>
      </w:r>
      <w:r w:rsidRPr="008B796B">
        <w:rPr>
          <w:rFonts w:ascii="Arial" w:eastAsia="Andale Sans UI" w:hAnsi="Arial" w:cs="Arial"/>
          <w:sz w:val="24"/>
          <w:szCs w:val="24"/>
          <w:lang w:val="de-CH"/>
        </w:rPr>
        <w:t xml:space="preserve"> Verbandsgemeinden. </w:t>
      </w:r>
    </w:p>
    <w:p w14:paraId="34473E50" w14:textId="6BEB9D11"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3</w:t>
      </w:r>
      <w:r w:rsidRPr="008B796B">
        <w:rPr>
          <w:rFonts w:ascii="Arial" w:eastAsia="Andale Sans UI" w:hAnsi="Arial" w:cs="Arial"/>
          <w:sz w:val="24"/>
          <w:szCs w:val="24"/>
          <w:lang w:val="de-CH"/>
        </w:rPr>
        <w:t xml:space="preserve"> Vom Referendum ausgeschlossen sind </w:t>
      </w:r>
      <w:r w:rsidRPr="00FB6B78">
        <w:rPr>
          <w:rFonts w:ascii="Arial" w:eastAsia="Andale Sans UI" w:hAnsi="Arial" w:cs="Arial"/>
          <w:sz w:val="24"/>
          <w:szCs w:val="24"/>
          <w:lang w:val="de-CH"/>
        </w:rPr>
        <w:t>Geschäfte</w:t>
      </w:r>
      <w:r w:rsidR="009D470B" w:rsidRPr="00FB6B78">
        <w:rPr>
          <w:rFonts w:ascii="Arial" w:eastAsia="Andale Sans UI" w:hAnsi="Arial" w:cs="Arial"/>
          <w:sz w:val="24"/>
          <w:szCs w:val="24"/>
          <w:lang w:val="de-CH"/>
        </w:rPr>
        <w:t xml:space="preserve"> über das </w:t>
      </w:r>
      <w:r w:rsidR="00A82267" w:rsidRPr="00FB6B78">
        <w:rPr>
          <w:rFonts w:ascii="Arial" w:eastAsia="Andale Sans UI" w:hAnsi="Arial" w:cs="Arial"/>
          <w:sz w:val="24"/>
          <w:szCs w:val="24"/>
          <w:lang w:val="de-CH"/>
        </w:rPr>
        <w:t xml:space="preserve">Finanzvermögen und das </w:t>
      </w:r>
      <w:r w:rsidR="009D470B" w:rsidRPr="00FB6B78">
        <w:rPr>
          <w:rFonts w:ascii="Arial" w:eastAsia="Andale Sans UI" w:hAnsi="Arial" w:cs="Arial"/>
          <w:sz w:val="24"/>
          <w:szCs w:val="24"/>
          <w:lang w:val="de-CH"/>
        </w:rPr>
        <w:t>Verwaltungsvermögen</w:t>
      </w:r>
      <w:r w:rsidRPr="00FB6B78">
        <w:rPr>
          <w:rFonts w:ascii="Arial" w:eastAsia="Andale Sans UI" w:hAnsi="Arial" w:cs="Arial"/>
          <w:sz w:val="24"/>
          <w:szCs w:val="24"/>
          <w:lang w:val="de-CH"/>
        </w:rPr>
        <w:t>, der</w:t>
      </w:r>
      <w:r w:rsidR="009D470B" w:rsidRPr="00FB6B78">
        <w:rPr>
          <w:rFonts w:ascii="Arial" w:eastAsia="Andale Sans UI" w:hAnsi="Arial" w:cs="Arial"/>
          <w:sz w:val="24"/>
          <w:szCs w:val="24"/>
          <w:lang w:val="de-CH"/>
        </w:rPr>
        <w:t>en</w:t>
      </w:r>
      <w:r w:rsidRPr="00FB6B78">
        <w:rPr>
          <w:rFonts w:ascii="Arial" w:eastAsia="Andale Sans UI" w:hAnsi="Arial" w:cs="Arial"/>
          <w:sz w:val="24"/>
          <w:szCs w:val="24"/>
          <w:lang w:val="de-CH"/>
        </w:rPr>
        <w:t xml:space="preserve"> Auswirkungen einmalig Fr.</w:t>
      </w:r>
      <w:r w:rsidR="008E0282" w:rsidRPr="00FB6B78">
        <w:rPr>
          <w:rFonts w:ascii="Arial" w:eastAsia="Andale Sans UI" w:hAnsi="Arial" w:cs="Arial"/>
          <w:sz w:val="24"/>
          <w:szCs w:val="24"/>
          <w:lang w:val="de-CH"/>
        </w:rPr>
        <w:t> </w:t>
      </w:r>
      <w:r w:rsidRPr="00FB6B78">
        <w:rPr>
          <w:rFonts w:ascii="Arial" w:eastAsia="Andale Sans UI" w:hAnsi="Arial" w:cs="Arial"/>
          <w:sz w:val="24"/>
          <w:szCs w:val="24"/>
          <w:lang w:val="de-CH"/>
        </w:rPr>
        <w:t>… oder jährlich wiederkehrend Fr. … nicht übersteigen.</w:t>
      </w:r>
      <w:r w:rsidRPr="008B796B">
        <w:rPr>
          <w:rFonts w:ascii="Arial" w:eastAsia="Andale Sans UI" w:hAnsi="Arial" w:cs="Arial"/>
          <w:sz w:val="24"/>
          <w:szCs w:val="24"/>
          <w:lang w:val="de-CH"/>
        </w:rPr>
        <w:t xml:space="preserve"> </w:t>
      </w:r>
    </w:p>
    <w:p w14:paraId="08644A77" w14:textId="77777777" w:rsidR="00DA4D90" w:rsidRPr="008B796B" w:rsidRDefault="00DA4D90" w:rsidP="00204E36">
      <w:pPr>
        <w:widowControl w:val="0"/>
        <w:rPr>
          <w:rFonts w:ascii="Arial" w:eastAsia="Andale Sans UI" w:hAnsi="Arial" w:cs="Arial"/>
          <w:sz w:val="24"/>
          <w:szCs w:val="24"/>
          <w:lang w:val="de-CH"/>
        </w:rPr>
      </w:pPr>
    </w:p>
    <w:p w14:paraId="0A8977D2" w14:textId="77777777" w:rsidR="004B0A0C" w:rsidRPr="008B796B" w:rsidRDefault="00CD5DB5" w:rsidP="00204E36">
      <w:pPr>
        <w:widowControl w:val="0"/>
        <w:rPr>
          <w:rFonts w:ascii="Arial" w:eastAsia="Andale Sans UI" w:hAnsi="Arial" w:cs="Arial"/>
          <w:i/>
          <w:sz w:val="24"/>
          <w:szCs w:val="24"/>
          <w:lang w:val="de-CH"/>
        </w:rPr>
      </w:pPr>
      <w:r w:rsidRPr="00A546E2">
        <w:rPr>
          <w:rFonts w:ascii="Arial" w:eastAsia="Andale Sans UI" w:hAnsi="Arial" w:cs="Arial"/>
          <w:i/>
          <w:sz w:val="16"/>
          <w:lang w:val="de-CH"/>
        </w:rPr>
        <w:t>W</w:t>
      </w:r>
      <w:r w:rsidR="005E0D62" w:rsidRPr="00A546E2">
        <w:rPr>
          <w:rFonts w:ascii="Arial" w:eastAsia="Andale Sans UI" w:hAnsi="Arial" w:cs="Arial"/>
          <w:i/>
          <w:sz w:val="16"/>
          <w:lang w:val="de-CH"/>
        </w:rPr>
        <w:t xml:space="preserve">enn gewünscht: </w:t>
      </w:r>
      <w:r w:rsidR="005E0D62" w:rsidRPr="00A546E2">
        <w:rPr>
          <w:rFonts w:ascii="Arial" w:eastAsia="Andale Sans UI" w:hAnsi="Arial" w:cs="Arial"/>
          <w:i/>
          <w:sz w:val="16"/>
          <w:lang w:val="de-CH"/>
        </w:rPr>
        <w:br/>
      </w:r>
    </w:p>
    <w:p w14:paraId="56C67CCB" w14:textId="34474702" w:rsidR="00B77B76" w:rsidRPr="008B796B" w:rsidRDefault="00456B03" w:rsidP="00C749F4">
      <w:pPr>
        <w:pStyle w:val="ReglementvorlageParagrafen"/>
      </w:pPr>
      <w:r w:rsidRPr="008B796B">
        <w:t xml:space="preserve">§ </w:t>
      </w:r>
      <w:r w:rsidR="00812FFC">
        <w:t>6</w:t>
      </w:r>
      <w:r w:rsidRPr="008B796B">
        <w:tab/>
      </w:r>
      <w:r w:rsidR="00B77B76" w:rsidRPr="008B796B">
        <w:t xml:space="preserve">Vorschlagsrecht </w:t>
      </w:r>
    </w:p>
    <w:p w14:paraId="17AE58DB" w14:textId="4C544585" w:rsidR="00204E36" w:rsidRDefault="00DA4D90"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00204E36" w:rsidRPr="008B796B">
        <w:rPr>
          <w:rFonts w:ascii="Arial" w:eastAsia="Andale Sans UI" w:hAnsi="Arial" w:cs="Arial"/>
          <w:sz w:val="24"/>
          <w:szCs w:val="24"/>
          <w:lang w:val="de-CH"/>
        </w:rPr>
        <w:t xml:space="preserve"> Ein Zehntel der Stimmberechtigten aller dem Verband angeschlossenen Gemeinden können der Delegiertenversammlung </w:t>
      </w:r>
      <w:r w:rsidR="00901022">
        <w:rPr>
          <w:rFonts w:ascii="Arial" w:eastAsia="Andale Sans UI" w:hAnsi="Arial" w:cs="Arial"/>
          <w:sz w:val="24"/>
          <w:szCs w:val="24"/>
          <w:lang w:val="de-CH"/>
        </w:rPr>
        <w:t xml:space="preserve">schriftlich </w:t>
      </w:r>
      <w:r w:rsidR="00204E36" w:rsidRPr="008B796B">
        <w:rPr>
          <w:rFonts w:ascii="Arial" w:eastAsia="Andale Sans UI" w:hAnsi="Arial" w:cs="Arial"/>
          <w:sz w:val="24"/>
          <w:szCs w:val="24"/>
          <w:lang w:val="de-CH"/>
        </w:rPr>
        <w:t>Vorschläge unterbreiten</w:t>
      </w:r>
      <w:r w:rsidR="00901022">
        <w:rPr>
          <w:rFonts w:ascii="Arial" w:eastAsia="Andale Sans UI" w:hAnsi="Arial" w:cs="Arial"/>
          <w:sz w:val="24"/>
          <w:szCs w:val="24"/>
          <w:lang w:val="de-CH"/>
        </w:rPr>
        <w:t>.</w:t>
      </w:r>
      <w:r w:rsidR="00204E36" w:rsidRPr="008B796B">
        <w:rPr>
          <w:rFonts w:ascii="Arial" w:eastAsia="Andale Sans UI" w:hAnsi="Arial" w:cs="Arial"/>
          <w:sz w:val="24"/>
          <w:szCs w:val="24"/>
          <w:lang w:val="de-CH"/>
        </w:rPr>
        <w:t xml:space="preserve"> </w:t>
      </w:r>
    </w:p>
    <w:p w14:paraId="57FBE8E4" w14:textId="459785F5" w:rsidR="00901022" w:rsidRPr="008B796B" w:rsidRDefault="00901022" w:rsidP="00204E36">
      <w:pPr>
        <w:widowControl w:val="0"/>
        <w:rPr>
          <w:rFonts w:ascii="Arial" w:eastAsia="Andale Sans UI" w:hAnsi="Arial" w:cs="Arial"/>
          <w:sz w:val="24"/>
          <w:szCs w:val="24"/>
          <w:lang w:val="de-CH"/>
        </w:rPr>
      </w:pPr>
      <w:r w:rsidRPr="00901022">
        <w:rPr>
          <w:rFonts w:ascii="Arial" w:eastAsia="Andale Sans UI" w:hAnsi="Arial" w:cs="Arial"/>
          <w:sz w:val="24"/>
          <w:szCs w:val="24"/>
          <w:vertAlign w:val="superscript"/>
          <w:lang w:val="de-CH"/>
        </w:rPr>
        <w:t>2</w:t>
      </w:r>
      <w:r>
        <w:rPr>
          <w:rFonts w:ascii="Arial" w:eastAsia="Andale Sans UI" w:hAnsi="Arial" w:cs="Arial"/>
          <w:sz w:val="24"/>
          <w:szCs w:val="24"/>
          <w:lang w:val="de-CH"/>
        </w:rPr>
        <w:t xml:space="preserve"> Die Vorschläge sind wie Aufträge eines Mitglieds der Delegiertenversammlung zu behandeln.</w:t>
      </w:r>
    </w:p>
    <w:p w14:paraId="16938C9F" w14:textId="77777777" w:rsidR="00204E36" w:rsidRPr="008B796B" w:rsidRDefault="00204E36" w:rsidP="00204E36">
      <w:pPr>
        <w:widowControl w:val="0"/>
        <w:rPr>
          <w:rFonts w:ascii="Arial" w:eastAsia="Andale Sans UI" w:hAnsi="Arial" w:cs="Arial"/>
          <w:sz w:val="24"/>
          <w:szCs w:val="24"/>
          <w:lang w:val="de-CH"/>
        </w:rPr>
      </w:pPr>
    </w:p>
    <w:p w14:paraId="3586790B" w14:textId="77777777" w:rsidR="00204E36" w:rsidRPr="008B796B" w:rsidRDefault="00204E36" w:rsidP="00204E36">
      <w:pPr>
        <w:widowControl w:val="0"/>
        <w:rPr>
          <w:rFonts w:ascii="Arial" w:eastAsia="Andale Sans UI" w:hAnsi="Arial" w:cs="Arial"/>
          <w:sz w:val="24"/>
          <w:szCs w:val="24"/>
          <w:lang w:val="de-CH"/>
        </w:rPr>
      </w:pPr>
    </w:p>
    <w:p w14:paraId="02DE6734" w14:textId="77777777" w:rsidR="00204E36" w:rsidRPr="008B796B" w:rsidRDefault="001E0B56" w:rsidP="001E0B56">
      <w:pPr>
        <w:widowControl w:val="0"/>
        <w:contextualSpacing/>
        <w:rPr>
          <w:rFonts w:ascii="Arial" w:eastAsia="Frutiger LT Com 55 Roman" w:hAnsi="Arial" w:cs="Arial"/>
          <w:b/>
          <w:sz w:val="24"/>
          <w:szCs w:val="24"/>
          <w:lang w:val="de-CH"/>
        </w:rPr>
      </w:pPr>
      <w:r w:rsidRPr="008B796B">
        <w:rPr>
          <w:rFonts w:ascii="Arial" w:eastAsia="Frutiger LT Com 55 Roman" w:hAnsi="Arial" w:cs="Arial"/>
          <w:b/>
          <w:sz w:val="24"/>
          <w:szCs w:val="24"/>
          <w:lang w:val="de-CH"/>
        </w:rPr>
        <w:t xml:space="preserve">3. </w:t>
      </w:r>
      <w:r w:rsidR="00204E36" w:rsidRPr="008B796B">
        <w:rPr>
          <w:rFonts w:ascii="Arial" w:eastAsia="Frutiger LT Com 55 Roman" w:hAnsi="Arial" w:cs="Arial"/>
          <w:b/>
          <w:sz w:val="24"/>
          <w:szCs w:val="24"/>
          <w:lang w:val="de-CH"/>
        </w:rPr>
        <w:t>Verbandsgemeinden</w:t>
      </w:r>
    </w:p>
    <w:p w14:paraId="2929DEF4" w14:textId="77777777" w:rsidR="00204E36" w:rsidRPr="008B796B" w:rsidRDefault="00204E36" w:rsidP="00204E36">
      <w:pPr>
        <w:widowControl w:val="0"/>
        <w:rPr>
          <w:rFonts w:ascii="Arial" w:eastAsia="Andale Sans UI" w:hAnsi="Arial" w:cs="Arial"/>
          <w:sz w:val="24"/>
          <w:szCs w:val="24"/>
          <w:lang w:val="de-CH"/>
        </w:rPr>
      </w:pPr>
    </w:p>
    <w:p w14:paraId="465AFECD" w14:textId="395CFBD8" w:rsidR="00204E36" w:rsidRPr="008B796B" w:rsidRDefault="00204E36" w:rsidP="00C749F4">
      <w:pPr>
        <w:pStyle w:val="ReglementvorlageParagrafen"/>
      </w:pPr>
      <w:r w:rsidRPr="008B796B">
        <w:t xml:space="preserve">§ </w:t>
      </w:r>
      <w:r w:rsidR="00812FFC">
        <w:t>7</w:t>
      </w:r>
      <w:r w:rsidR="00456B03" w:rsidRPr="008B796B">
        <w:tab/>
      </w:r>
      <w:r w:rsidRPr="008B796B">
        <w:t>Zweckverbandsstatuten</w:t>
      </w:r>
    </w:p>
    <w:p w14:paraId="2BEDC5E2"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Der Beschluss der Statuten des Zweckverbands sowie allfällige Änderungen bedürfen der Zustimmung der Gemeindeversammlungen der Verbandsgemeinden nach Massgabe von § 170 Abs. 2 Gemeindegesetz. </w:t>
      </w:r>
    </w:p>
    <w:p w14:paraId="5BCD268C" w14:textId="7196500A" w:rsidR="00204E36" w:rsidRDefault="00204E36" w:rsidP="00204E36">
      <w:pPr>
        <w:widowControl w:val="0"/>
        <w:rPr>
          <w:rFonts w:ascii="Arial" w:eastAsia="Andale Sans UI" w:hAnsi="Arial" w:cs="Arial"/>
          <w:sz w:val="24"/>
          <w:szCs w:val="24"/>
          <w:lang w:val="de-CH"/>
        </w:rPr>
      </w:pPr>
    </w:p>
    <w:p w14:paraId="2E898A24" w14:textId="2E575BE9" w:rsidR="008B796B" w:rsidRPr="008B796B" w:rsidRDefault="008B796B" w:rsidP="00204E36">
      <w:pPr>
        <w:widowControl w:val="0"/>
        <w:rPr>
          <w:rFonts w:ascii="Arial" w:eastAsia="Andale Sans UI" w:hAnsi="Arial" w:cs="Arial"/>
          <w:i/>
          <w:lang w:val="de-CH"/>
        </w:rPr>
      </w:pPr>
      <w:r w:rsidRPr="008B796B">
        <w:rPr>
          <w:rFonts w:ascii="Arial" w:eastAsia="Andale Sans UI" w:hAnsi="Arial" w:cs="Arial"/>
          <w:i/>
          <w:lang w:val="de-CH"/>
        </w:rPr>
        <w:t xml:space="preserve">Wenn gewünscht: </w:t>
      </w:r>
    </w:p>
    <w:p w14:paraId="686DBA01" w14:textId="77777777" w:rsidR="008B796B" w:rsidRPr="008B796B" w:rsidRDefault="008B796B" w:rsidP="00204E36">
      <w:pPr>
        <w:widowControl w:val="0"/>
        <w:rPr>
          <w:rFonts w:ascii="Arial" w:eastAsia="Andale Sans UI" w:hAnsi="Arial" w:cs="Arial"/>
          <w:sz w:val="24"/>
          <w:szCs w:val="24"/>
          <w:lang w:val="de-CH"/>
        </w:rPr>
      </w:pPr>
    </w:p>
    <w:p w14:paraId="684CB295" w14:textId="007967CF" w:rsidR="00204E36" w:rsidRPr="008B796B" w:rsidRDefault="00204E36" w:rsidP="00C749F4">
      <w:pPr>
        <w:pStyle w:val="ReglementvorlageParagrafen"/>
      </w:pPr>
      <w:r w:rsidRPr="008B796B">
        <w:t xml:space="preserve">§ </w:t>
      </w:r>
      <w:r w:rsidR="00812FFC">
        <w:t>8</w:t>
      </w:r>
      <w:r w:rsidR="00456B03" w:rsidRPr="008B796B">
        <w:tab/>
      </w:r>
      <w:r w:rsidRPr="008B796B">
        <w:t xml:space="preserve">Eigentum </w:t>
      </w:r>
    </w:p>
    <w:p w14:paraId="24A04DA3" w14:textId="77777777" w:rsidR="005663FF" w:rsidRDefault="00204E36" w:rsidP="005663FF">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Die Eigentumsverhältnisse der Verbandsgemeinden bleiben dur</w:t>
      </w:r>
      <w:r w:rsidR="005663FF">
        <w:rPr>
          <w:rFonts w:ascii="Arial" w:eastAsia="Andale Sans UI" w:hAnsi="Arial" w:cs="Arial"/>
          <w:sz w:val="24"/>
          <w:szCs w:val="24"/>
          <w:lang w:val="de-CH"/>
        </w:rPr>
        <w:t>ch diese Statuten unangetastet.</w:t>
      </w:r>
    </w:p>
    <w:p w14:paraId="5FC15550" w14:textId="7E79E056" w:rsidR="005663FF" w:rsidRDefault="00204E36" w:rsidP="005663FF">
      <w:pPr>
        <w:widowControl w:val="0"/>
        <w:ind w:left="284"/>
        <w:rPr>
          <w:rFonts w:ascii="Arial" w:eastAsia="Andale Sans UI" w:hAnsi="Arial" w:cs="Arial"/>
          <w:i/>
          <w:sz w:val="24"/>
          <w:lang w:val="de-CH"/>
        </w:rPr>
      </w:pPr>
      <w:r w:rsidRPr="005663FF">
        <w:rPr>
          <w:rFonts w:ascii="Arial" w:eastAsia="Andale Sans UI" w:hAnsi="Arial" w:cs="Arial"/>
          <w:i/>
          <w:sz w:val="24"/>
          <w:lang w:val="de-CH"/>
        </w:rPr>
        <w:t xml:space="preserve">Variante: </w:t>
      </w:r>
    </w:p>
    <w:p w14:paraId="616BE348" w14:textId="02AA8CF3" w:rsidR="00204E36" w:rsidRPr="005663FF" w:rsidRDefault="005663FF" w:rsidP="005663FF">
      <w:pPr>
        <w:widowControl w:val="0"/>
        <w:ind w:left="284"/>
        <w:rPr>
          <w:rFonts w:ascii="Arial" w:eastAsia="Andale Sans UI" w:hAnsi="Arial" w:cs="Arial"/>
          <w:sz w:val="24"/>
          <w:lang w:val="de-CH"/>
        </w:rPr>
      </w:pPr>
      <w:r w:rsidRPr="005663FF">
        <w:rPr>
          <w:rFonts w:ascii="Arial" w:eastAsia="Andale Sans UI" w:hAnsi="Arial" w:cs="Arial"/>
          <w:sz w:val="24"/>
          <w:vertAlign w:val="superscript"/>
          <w:lang w:val="de-CH"/>
        </w:rPr>
        <w:t>1</w:t>
      </w:r>
      <w:r w:rsidRPr="005663FF">
        <w:rPr>
          <w:rFonts w:ascii="Arial" w:eastAsia="Andale Sans UI" w:hAnsi="Arial" w:cs="Arial"/>
          <w:sz w:val="24"/>
          <w:lang w:val="de-CH"/>
        </w:rPr>
        <w:t xml:space="preserve"> </w:t>
      </w:r>
      <w:r w:rsidR="00204E36" w:rsidRPr="005663FF">
        <w:rPr>
          <w:rFonts w:ascii="Arial" w:eastAsia="Andale Sans UI" w:hAnsi="Arial" w:cs="Arial"/>
          <w:sz w:val="24"/>
          <w:lang w:val="de-CH"/>
        </w:rPr>
        <w:t>Die Verbandsgemeinden übertragen ihre Infr</w:t>
      </w:r>
      <w:r w:rsidR="00347DFB" w:rsidRPr="005663FF">
        <w:rPr>
          <w:rFonts w:ascii="Arial" w:eastAsia="Andale Sans UI" w:hAnsi="Arial" w:cs="Arial"/>
          <w:sz w:val="24"/>
          <w:lang w:val="de-CH"/>
        </w:rPr>
        <w:t>astruktur an den Zweckverband.</w:t>
      </w:r>
    </w:p>
    <w:p w14:paraId="02FB233E" w14:textId="77777777" w:rsidR="00204E36" w:rsidRPr="008B796B" w:rsidRDefault="00204E36" w:rsidP="00204E36">
      <w:pPr>
        <w:rPr>
          <w:rFonts w:ascii="Arial" w:eastAsia="Andale Sans UI" w:hAnsi="Arial" w:cs="Arial"/>
          <w:sz w:val="24"/>
          <w:szCs w:val="24"/>
          <w:lang w:val="de-CH"/>
        </w:rPr>
      </w:pPr>
    </w:p>
    <w:p w14:paraId="7783AC14" w14:textId="77777777" w:rsidR="00204E36" w:rsidRPr="008B796B" w:rsidRDefault="00204E36" w:rsidP="00204E36">
      <w:pPr>
        <w:widowControl w:val="0"/>
        <w:rPr>
          <w:rFonts w:ascii="Arial" w:eastAsia="Andale Sans UI" w:hAnsi="Arial" w:cs="Arial"/>
          <w:sz w:val="24"/>
          <w:szCs w:val="24"/>
          <w:lang w:val="de-CH"/>
        </w:rPr>
      </w:pPr>
    </w:p>
    <w:p w14:paraId="116D8211" w14:textId="77777777" w:rsidR="00204E36" w:rsidRPr="008B796B" w:rsidRDefault="001E0B56" w:rsidP="001E0B56">
      <w:pPr>
        <w:widowControl w:val="0"/>
        <w:contextualSpacing/>
        <w:rPr>
          <w:rFonts w:ascii="Arial" w:eastAsia="Frutiger LT Com 55 Roman" w:hAnsi="Arial" w:cs="Arial"/>
          <w:b/>
          <w:sz w:val="24"/>
          <w:szCs w:val="24"/>
          <w:lang w:val="de-CH"/>
        </w:rPr>
      </w:pPr>
      <w:r w:rsidRPr="008B796B">
        <w:rPr>
          <w:rFonts w:ascii="Arial" w:eastAsia="Frutiger LT Com 55 Roman" w:hAnsi="Arial" w:cs="Arial"/>
          <w:b/>
          <w:sz w:val="24"/>
          <w:szCs w:val="24"/>
          <w:lang w:val="de-CH"/>
        </w:rPr>
        <w:t xml:space="preserve">4. </w:t>
      </w:r>
      <w:r w:rsidR="00204E36" w:rsidRPr="008B796B">
        <w:rPr>
          <w:rFonts w:ascii="Arial" w:eastAsia="Frutiger LT Com 55 Roman" w:hAnsi="Arial" w:cs="Arial"/>
          <w:b/>
          <w:sz w:val="24"/>
          <w:szCs w:val="24"/>
          <w:lang w:val="de-CH"/>
        </w:rPr>
        <w:t>Organisation und Befugnisse der Verbandsorgane</w:t>
      </w:r>
    </w:p>
    <w:p w14:paraId="312387E4" w14:textId="77777777" w:rsidR="004B0A0C" w:rsidRPr="00A546E2" w:rsidRDefault="004B0A0C" w:rsidP="001E0B56">
      <w:pPr>
        <w:widowControl w:val="0"/>
        <w:contextualSpacing/>
        <w:rPr>
          <w:rFonts w:ascii="Arial" w:eastAsia="Frutiger LT Com 55 Roman" w:hAnsi="Arial" w:cs="Arial"/>
          <w:sz w:val="24"/>
          <w:szCs w:val="24"/>
          <w:lang w:val="de-CH"/>
        </w:rPr>
      </w:pPr>
    </w:p>
    <w:p w14:paraId="3B20F4C5" w14:textId="77777777" w:rsidR="00204E36" w:rsidRPr="008B796B" w:rsidRDefault="004B0A0C" w:rsidP="004B0A0C">
      <w:pPr>
        <w:spacing w:line="280" w:lineRule="atLeast"/>
        <w:jc w:val="both"/>
        <w:rPr>
          <w:rFonts w:ascii="Arial" w:hAnsi="Arial" w:cs="Arial"/>
          <w:b/>
          <w:sz w:val="24"/>
          <w:lang w:val="de-CH"/>
        </w:rPr>
      </w:pPr>
      <w:r w:rsidRPr="008B796B">
        <w:rPr>
          <w:rFonts w:ascii="Arial" w:hAnsi="Arial" w:cs="Arial"/>
          <w:b/>
          <w:sz w:val="24"/>
          <w:lang w:val="de-CH"/>
        </w:rPr>
        <w:t>4.1. </w:t>
      </w:r>
      <w:r w:rsidR="00204E36" w:rsidRPr="008B796B">
        <w:rPr>
          <w:rFonts w:ascii="Arial" w:hAnsi="Arial" w:cs="Arial"/>
          <w:b/>
          <w:sz w:val="24"/>
          <w:lang w:val="de-CH"/>
        </w:rPr>
        <w:t>Allgemeines</w:t>
      </w:r>
    </w:p>
    <w:p w14:paraId="7A5AF338" w14:textId="77777777" w:rsidR="00204E36" w:rsidRPr="00A546E2" w:rsidRDefault="00204E36" w:rsidP="00204E36">
      <w:pPr>
        <w:widowControl w:val="0"/>
        <w:rPr>
          <w:rFonts w:ascii="Arial" w:eastAsia="Andale Sans UI" w:hAnsi="Arial" w:cs="Arial"/>
          <w:sz w:val="24"/>
          <w:szCs w:val="24"/>
          <w:lang w:val="de-CH"/>
        </w:rPr>
      </w:pPr>
    </w:p>
    <w:p w14:paraId="0E319A64" w14:textId="521AD964" w:rsidR="00204E36" w:rsidRPr="008B796B" w:rsidRDefault="00204E36" w:rsidP="00C749F4">
      <w:pPr>
        <w:pStyle w:val="ReglementvorlageParagrafen"/>
      </w:pPr>
      <w:r w:rsidRPr="008B796B">
        <w:t xml:space="preserve">§ </w:t>
      </w:r>
      <w:r w:rsidR="00812FFC">
        <w:t>9</w:t>
      </w:r>
      <w:r w:rsidR="00545C54" w:rsidRPr="008B796B">
        <w:tab/>
      </w:r>
      <w:r w:rsidRPr="008B796B">
        <w:t>Organe</w:t>
      </w:r>
    </w:p>
    <w:p w14:paraId="1FFCA94D"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Die Organe des Zweckverbandes sind: </w:t>
      </w:r>
    </w:p>
    <w:p w14:paraId="3AF7A093" w14:textId="77777777" w:rsidR="00204E36" w:rsidRPr="00983D4E" w:rsidRDefault="00204E36" w:rsidP="00983D4E">
      <w:pPr>
        <w:numPr>
          <w:ilvl w:val="0"/>
          <w:numId w:val="10"/>
        </w:numPr>
        <w:spacing w:line="280" w:lineRule="atLeast"/>
        <w:ind w:left="567" w:hanging="567"/>
        <w:jc w:val="both"/>
        <w:rPr>
          <w:rFonts w:ascii="Arial" w:hAnsi="Arial" w:cs="Arial"/>
          <w:sz w:val="24"/>
          <w:lang w:val="de-CH"/>
        </w:rPr>
      </w:pPr>
      <w:r w:rsidRPr="00983D4E">
        <w:rPr>
          <w:rFonts w:ascii="Arial" w:hAnsi="Arial" w:cs="Arial"/>
          <w:sz w:val="24"/>
          <w:lang w:val="de-CH"/>
        </w:rPr>
        <w:t>Die Delegiertenversammlung;</w:t>
      </w:r>
    </w:p>
    <w:p w14:paraId="48D80AAF" w14:textId="77777777" w:rsidR="00204E36" w:rsidRPr="00983D4E" w:rsidRDefault="00204E36" w:rsidP="00983D4E">
      <w:pPr>
        <w:numPr>
          <w:ilvl w:val="0"/>
          <w:numId w:val="10"/>
        </w:numPr>
        <w:spacing w:line="280" w:lineRule="atLeast"/>
        <w:ind w:left="567" w:hanging="567"/>
        <w:jc w:val="both"/>
        <w:rPr>
          <w:rFonts w:ascii="Arial" w:hAnsi="Arial" w:cs="Arial"/>
          <w:sz w:val="24"/>
          <w:lang w:val="de-CH"/>
        </w:rPr>
      </w:pPr>
      <w:r w:rsidRPr="00983D4E">
        <w:rPr>
          <w:rFonts w:ascii="Arial" w:hAnsi="Arial" w:cs="Arial"/>
          <w:sz w:val="24"/>
          <w:lang w:val="de-CH"/>
        </w:rPr>
        <w:t>der Vorstand;</w:t>
      </w:r>
    </w:p>
    <w:p w14:paraId="231EA8E7" w14:textId="77777777" w:rsidR="00204E36" w:rsidRPr="00983D4E" w:rsidRDefault="00204E36" w:rsidP="00983D4E">
      <w:pPr>
        <w:numPr>
          <w:ilvl w:val="0"/>
          <w:numId w:val="10"/>
        </w:numPr>
        <w:spacing w:line="280" w:lineRule="atLeast"/>
        <w:ind w:left="567" w:hanging="567"/>
        <w:jc w:val="both"/>
        <w:rPr>
          <w:rFonts w:ascii="Arial" w:hAnsi="Arial" w:cs="Arial"/>
          <w:sz w:val="24"/>
          <w:lang w:val="de-CH"/>
        </w:rPr>
      </w:pPr>
      <w:r w:rsidRPr="00983D4E">
        <w:rPr>
          <w:rFonts w:ascii="Arial" w:hAnsi="Arial" w:cs="Arial"/>
          <w:sz w:val="24"/>
          <w:lang w:val="de-CH"/>
        </w:rPr>
        <w:t>die Rechnungsprüfungskommission oder die externe Revisionsstelle;</w:t>
      </w:r>
    </w:p>
    <w:p w14:paraId="6A426AC6" w14:textId="77777777" w:rsidR="0069274A" w:rsidRPr="00983D4E" w:rsidRDefault="009B3E4E" w:rsidP="00983D4E">
      <w:pPr>
        <w:numPr>
          <w:ilvl w:val="0"/>
          <w:numId w:val="10"/>
        </w:numPr>
        <w:spacing w:line="280" w:lineRule="atLeast"/>
        <w:ind w:left="567" w:hanging="567"/>
        <w:jc w:val="both"/>
        <w:rPr>
          <w:rFonts w:ascii="Arial" w:hAnsi="Arial" w:cs="Arial"/>
          <w:sz w:val="24"/>
          <w:lang w:val="de-CH"/>
        </w:rPr>
      </w:pPr>
      <w:r w:rsidRPr="00983D4E">
        <w:rPr>
          <w:rFonts w:ascii="Arial" w:hAnsi="Arial" w:cs="Arial"/>
          <w:sz w:val="24"/>
          <w:lang w:val="de-CH"/>
        </w:rPr>
        <w:t>die Kommissionen;</w:t>
      </w:r>
    </w:p>
    <w:p w14:paraId="11072B5D" w14:textId="77777777" w:rsidR="00204E36" w:rsidRPr="00983D4E" w:rsidRDefault="00204E36" w:rsidP="00983D4E">
      <w:pPr>
        <w:numPr>
          <w:ilvl w:val="0"/>
          <w:numId w:val="10"/>
        </w:numPr>
        <w:spacing w:line="280" w:lineRule="atLeast"/>
        <w:ind w:left="567" w:hanging="567"/>
        <w:jc w:val="both"/>
        <w:rPr>
          <w:rFonts w:ascii="Arial" w:hAnsi="Arial" w:cs="Arial"/>
          <w:sz w:val="24"/>
          <w:lang w:val="de-CH"/>
        </w:rPr>
      </w:pPr>
      <w:proofErr w:type="spellStart"/>
      <w:r w:rsidRPr="00983D4E">
        <w:rPr>
          <w:rFonts w:ascii="Arial" w:hAnsi="Arial" w:cs="Arial"/>
          <w:sz w:val="24"/>
          <w:lang w:val="de-CH"/>
        </w:rPr>
        <w:t>Behördemitglieder</w:t>
      </w:r>
      <w:proofErr w:type="spellEnd"/>
      <w:r w:rsidRPr="00983D4E">
        <w:rPr>
          <w:rFonts w:ascii="Arial" w:hAnsi="Arial" w:cs="Arial"/>
          <w:sz w:val="24"/>
          <w:lang w:val="de-CH"/>
        </w:rPr>
        <w:t>, Beamte und Beamtinnen und Angestellte</w:t>
      </w:r>
      <w:r w:rsidR="0069274A" w:rsidRPr="00983D4E">
        <w:rPr>
          <w:rFonts w:ascii="Arial" w:hAnsi="Arial" w:cs="Arial"/>
          <w:sz w:val="24"/>
          <w:lang w:val="de-CH"/>
        </w:rPr>
        <w:t xml:space="preserve"> im Rahmen ihrer selbständigen </w:t>
      </w:r>
      <w:proofErr w:type="spellStart"/>
      <w:r w:rsidR="0069274A" w:rsidRPr="00983D4E">
        <w:rPr>
          <w:rFonts w:ascii="Arial" w:hAnsi="Arial" w:cs="Arial"/>
          <w:sz w:val="24"/>
          <w:lang w:val="de-CH"/>
        </w:rPr>
        <w:t>Entscheidkompetenz</w:t>
      </w:r>
      <w:proofErr w:type="spellEnd"/>
      <w:r w:rsidRPr="00983D4E">
        <w:rPr>
          <w:rFonts w:ascii="Arial" w:hAnsi="Arial" w:cs="Arial"/>
          <w:sz w:val="24"/>
          <w:lang w:val="de-CH"/>
        </w:rPr>
        <w:t>.</w:t>
      </w:r>
    </w:p>
    <w:p w14:paraId="26B7919E" w14:textId="1BD858E9"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2</w:t>
      </w:r>
      <w:r w:rsidRPr="008B796B">
        <w:rPr>
          <w:rFonts w:ascii="Arial" w:eastAsia="Andale Sans UI" w:hAnsi="Arial" w:cs="Arial"/>
          <w:sz w:val="24"/>
          <w:szCs w:val="24"/>
          <w:lang w:val="de-CH"/>
        </w:rPr>
        <w:t xml:space="preserve"> Die Amtsperiode fällt grundsätzlich mit derjenigen der Gemeindebehörden zusammen. Der Vorstand bestimmt den genauen Beginn der Amtsperiode der Organe.</w:t>
      </w:r>
    </w:p>
    <w:p w14:paraId="1E906085" w14:textId="77777777" w:rsidR="0034561B" w:rsidRDefault="0034561B">
      <w:pPr>
        <w:rPr>
          <w:rFonts w:ascii="Arial" w:hAnsi="Arial" w:cs="Arial"/>
          <w:b/>
          <w:sz w:val="24"/>
          <w:lang w:val="de-CH"/>
        </w:rPr>
      </w:pPr>
      <w:r>
        <w:rPr>
          <w:rFonts w:ascii="Arial" w:hAnsi="Arial" w:cs="Arial"/>
          <w:b/>
          <w:sz w:val="24"/>
          <w:lang w:val="de-CH"/>
        </w:rPr>
        <w:br w:type="page"/>
      </w:r>
    </w:p>
    <w:p w14:paraId="6B5A1AC2" w14:textId="5B77D0C1" w:rsidR="00204E36" w:rsidRPr="008B796B" w:rsidRDefault="004B0A0C" w:rsidP="004B0A0C">
      <w:pPr>
        <w:spacing w:line="280" w:lineRule="atLeast"/>
        <w:jc w:val="both"/>
        <w:rPr>
          <w:rFonts w:ascii="Arial" w:hAnsi="Arial" w:cs="Arial"/>
          <w:b/>
          <w:sz w:val="24"/>
          <w:lang w:val="de-CH"/>
        </w:rPr>
      </w:pPr>
      <w:r w:rsidRPr="008B796B">
        <w:rPr>
          <w:rFonts w:ascii="Arial" w:hAnsi="Arial" w:cs="Arial"/>
          <w:b/>
          <w:sz w:val="24"/>
          <w:lang w:val="de-CH"/>
        </w:rPr>
        <w:lastRenderedPageBreak/>
        <w:t xml:space="preserve">4.2. </w:t>
      </w:r>
      <w:r w:rsidR="00204E36" w:rsidRPr="008B796B">
        <w:rPr>
          <w:rFonts w:ascii="Arial" w:hAnsi="Arial" w:cs="Arial"/>
          <w:b/>
          <w:sz w:val="24"/>
          <w:lang w:val="de-CH"/>
        </w:rPr>
        <w:t>Delegiertenversammlung</w:t>
      </w:r>
    </w:p>
    <w:p w14:paraId="7AC185CD" w14:textId="77777777" w:rsidR="00204E36" w:rsidRPr="008B796B" w:rsidRDefault="00204E36" w:rsidP="00204E36">
      <w:pPr>
        <w:widowControl w:val="0"/>
        <w:rPr>
          <w:rFonts w:ascii="Arial" w:eastAsia="Andale Sans UI" w:hAnsi="Arial" w:cs="Arial"/>
          <w:sz w:val="24"/>
          <w:szCs w:val="24"/>
          <w:lang w:val="de-CH"/>
        </w:rPr>
      </w:pPr>
    </w:p>
    <w:p w14:paraId="6D36F717" w14:textId="242D2943" w:rsidR="00204E36" w:rsidRPr="008B796B" w:rsidRDefault="00204E36" w:rsidP="00C749F4">
      <w:pPr>
        <w:pStyle w:val="ReglementvorlageParagrafen"/>
      </w:pPr>
      <w:r w:rsidRPr="008B796B">
        <w:t xml:space="preserve">§ </w:t>
      </w:r>
      <w:r w:rsidR="00812FFC">
        <w:t>10</w:t>
      </w:r>
      <w:r w:rsidR="00545C54" w:rsidRPr="008B796B">
        <w:tab/>
      </w:r>
      <w:r w:rsidRPr="008B796B">
        <w:t>Bestand und Einberufung</w:t>
      </w:r>
    </w:p>
    <w:p w14:paraId="70B223AA"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Die Delegiertenversammlung umfasst folgende Mitglieder: </w:t>
      </w:r>
    </w:p>
    <w:p w14:paraId="7D0F29C3" w14:textId="77777777" w:rsidR="00204E36" w:rsidRPr="00983D4E" w:rsidRDefault="00204E36" w:rsidP="00AF4DF3">
      <w:pPr>
        <w:numPr>
          <w:ilvl w:val="0"/>
          <w:numId w:val="21"/>
        </w:numPr>
        <w:spacing w:line="280" w:lineRule="atLeast"/>
        <w:ind w:left="567" w:hanging="567"/>
        <w:jc w:val="both"/>
        <w:rPr>
          <w:rFonts w:ascii="Arial" w:hAnsi="Arial" w:cs="Arial"/>
          <w:sz w:val="24"/>
          <w:lang w:val="de-CH"/>
        </w:rPr>
      </w:pPr>
      <w:r w:rsidRPr="00983D4E">
        <w:rPr>
          <w:rFonts w:ascii="Arial" w:hAnsi="Arial" w:cs="Arial"/>
          <w:sz w:val="24"/>
          <w:lang w:val="de-CH"/>
        </w:rPr>
        <w:t>Je zwei Mitglieder pro Verbandsgemeinde, welche vom jeweiligen Gemeinderat gewählt werden;</w:t>
      </w:r>
    </w:p>
    <w:p w14:paraId="49C22B87" w14:textId="77777777" w:rsidR="00204E36" w:rsidRPr="00983D4E" w:rsidRDefault="00204E36" w:rsidP="00AF4DF3">
      <w:pPr>
        <w:numPr>
          <w:ilvl w:val="0"/>
          <w:numId w:val="21"/>
        </w:numPr>
        <w:spacing w:line="280" w:lineRule="atLeast"/>
        <w:ind w:left="567" w:hanging="567"/>
        <w:jc w:val="both"/>
        <w:rPr>
          <w:rFonts w:ascii="Arial" w:hAnsi="Arial" w:cs="Arial"/>
          <w:sz w:val="24"/>
          <w:lang w:val="de-CH"/>
        </w:rPr>
      </w:pPr>
      <w:r w:rsidRPr="00983D4E">
        <w:rPr>
          <w:rFonts w:ascii="Arial" w:hAnsi="Arial" w:cs="Arial"/>
          <w:sz w:val="24"/>
          <w:lang w:val="de-CH"/>
        </w:rPr>
        <w:t xml:space="preserve">zusätzlich je ein Delegierter oder eine Delegierte pro </w:t>
      </w:r>
      <w:r w:rsidR="00347DFB" w:rsidRPr="00983D4E">
        <w:rPr>
          <w:rFonts w:ascii="Arial" w:hAnsi="Arial" w:cs="Arial"/>
          <w:sz w:val="24"/>
          <w:lang w:val="de-CH"/>
        </w:rPr>
        <w:t>…</w:t>
      </w:r>
      <w:r w:rsidR="00742F8F" w:rsidRPr="00983D4E">
        <w:rPr>
          <w:rFonts w:ascii="Arial" w:hAnsi="Arial" w:cs="Arial"/>
          <w:sz w:val="24"/>
          <w:lang w:val="de-CH"/>
        </w:rPr>
        <w:t xml:space="preserve"> </w:t>
      </w:r>
      <w:r w:rsidRPr="00983D4E">
        <w:rPr>
          <w:rFonts w:ascii="Arial" w:hAnsi="Arial" w:cs="Arial"/>
          <w:sz w:val="24"/>
          <w:lang w:val="de-CH"/>
        </w:rPr>
        <w:t>(zu vereinbarende Anzahl) Einwohnerinnen und Einwohner, welche vom jeweiligen Gemeinderat gewählt werden.</w:t>
      </w:r>
    </w:p>
    <w:p w14:paraId="390CC677" w14:textId="77777777" w:rsidR="001827BC" w:rsidRPr="008B796B" w:rsidRDefault="001827BC" w:rsidP="001827BC">
      <w:pPr>
        <w:widowControl w:val="0"/>
        <w:contextualSpacing/>
        <w:rPr>
          <w:rFonts w:ascii="Arial" w:eastAsia="Frutiger LT Com 55 Roman" w:hAnsi="Arial" w:cs="Arial"/>
          <w:sz w:val="24"/>
          <w:szCs w:val="24"/>
          <w:lang w:val="de-CH"/>
        </w:rPr>
      </w:pPr>
    </w:p>
    <w:p w14:paraId="3A2696B4" w14:textId="77777777" w:rsidR="001827BC" w:rsidRPr="00A546E2" w:rsidRDefault="001827BC" w:rsidP="001827BC">
      <w:pPr>
        <w:widowControl w:val="0"/>
        <w:contextualSpacing/>
        <w:rPr>
          <w:rFonts w:ascii="Arial" w:eastAsia="Frutiger LT Com 55 Roman" w:hAnsi="Arial" w:cs="Arial"/>
          <w:i/>
          <w:sz w:val="16"/>
          <w:lang w:val="de-CH"/>
        </w:rPr>
      </w:pPr>
      <w:r w:rsidRPr="00A546E2">
        <w:rPr>
          <w:rFonts w:ascii="Arial" w:eastAsia="Frutiger LT Com 55 Roman" w:hAnsi="Arial" w:cs="Arial"/>
          <w:i/>
          <w:sz w:val="16"/>
          <w:lang w:val="de-CH"/>
        </w:rPr>
        <w:t xml:space="preserve">Es sind auch andere Varianten </w:t>
      </w:r>
      <w:r w:rsidR="00347DFB" w:rsidRPr="00A546E2">
        <w:rPr>
          <w:rFonts w:ascii="Arial" w:eastAsia="Frutiger LT Com 55 Roman" w:hAnsi="Arial" w:cs="Arial"/>
          <w:i/>
          <w:sz w:val="16"/>
          <w:lang w:val="de-CH"/>
        </w:rPr>
        <w:t>in der Zusammensetzung denkbar.</w:t>
      </w:r>
    </w:p>
    <w:p w14:paraId="6D29014C"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2</w:t>
      </w:r>
      <w:r w:rsidRPr="008B796B">
        <w:rPr>
          <w:rFonts w:ascii="Arial" w:eastAsia="Andale Sans UI" w:hAnsi="Arial" w:cs="Arial"/>
          <w:sz w:val="24"/>
          <w:szCs w:val="24"/>
          <w:lang w:val="de-CH"/>
        </w:rPr>
        <w:t xml:space="preserve"> Die Delegiertenversammlung ist beschlussfähig, wenn die Mehrheit der Delegierten anwesend ist. Abstimmungen und Wahlen finden in der Regel offen statt. Wenn mindestens 1/5 </w:t>
      </w:r>
      <w:r w:rsidRPr="00A546E2">
        <w:rPr>
          <w:rFonts w:ascii="Arial" w:eastAsia="Andale Sans UI" w:hAnsi="Arial" w:cs="Arial"/>
          <w:i/>
          <w:sz w:val="24"/>
          <w:lang w:val="de-CH"/>
        </w:rPr>
        <w:t>(auch kleinerer Anteil möglich)</w:t>
      </w:r>
      <w:r w:rsidRPr="00A546E2">
        <w:rPr>
          <w:rFonts w:ascii="Arial" w:eastAsia="Andale Sans UI" w:hAnsi="Arial" w:cs="Arial"/>
          <w:sz w:val="32"/>
          <w:szCs w:val="24"/>
          <w:lang w:val="de-CH"/>
        </w:rPr>
        <w:t xml:space="preserve"> </w:t>
      </w:r>
      <w:r w:rsidRPr="008B796B">
        <w:rPr>
          <w:rFonts w:ascii="Arial" w:eastAsia="Andale Sans UI" w:hAnsi="Arial" w:cs="Arial"/>
          <w:sz w:val="24"/>
          <w:szCs w:val="24"/>
          <w:lang w:val="de-CH"/>
        </w:rPr>
        <w:t xml:space="preserve">der Delegierten es verlangt, muss geheim abgestimmt werden. Bei Wahlen muss geheim gewählt werden, wenn mehrere Kandidaten oder Kandidaten zur Wahl stehen. </w:t>
      </w:r>
    </w:p>
    <w:p w14:paraId="5923BBB7"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3</w:t>
      </w:r>
      <w:r w:rsidRPr="008B796B">
        <w:rPr>
          <w:rFonts w:ascii="Arial" w:eastAsia="Andale Sans UI" w:hAnsi="Arial" w:cs="Arial"/>
          <w:sz w:val="24"/>
          <w:szCs w:val="24"/>
          <w:lang w:val="de-CH"/>
        </w:rPr>
        <w:t xml:space="preserve"> Die Delegiertenversammlung tritt ordentlicherweise im Frühjahr zur Rechnungsversammlung und im Herbst zur Budgetversammlung zusammen. Ausserordentliche Delegiertenversammlungen finden auf Beschluss des Vorstandes statt. </w:t>
      </w:r>
    </w:p>
    <w:p w14:paraId="4AE5461A" w14:textId="03B50A6C"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4</w:t>
      </w:r>
      <w:r w:rsidRPr="008B796B">
        <w:rPr>
          <w:rFonts w:ascii="Arial" w:eastAsia="Andale Sans UI" w:hAnsi="Arial" w:cs="Arial"/>
          <w:sz w:val="24"/>
          <w:szCs w:val="24"/>
          <w:lang w:val="de-CH"/>
        </w:rPr>
        <w:t xml:space="preserve"> Der Präsident oder die Präsidentin oder bei dessen oder deren Abwesenheit der Vizepräsident oder die Vizepräsidentin führt den Vorsitz. Bei Stimmengleichheit steht dem oder der Vorsitzenden bei Abstimmungen der Stichentscheid zu. Bei Wahlen entscheidet das Los.</w:t>
      </w:r>
    </w:p>
    <w:p w14:paraId="58BF3F7E" w14:textId="77777777" w:rsidR="00204E36" w:rsidRDefault="00204E36" w:rsidP="00204E36">
      <w:pPr>
        <w:widowControl w:val="0"/>
        <w:rPr>
          <w:rFonts w:ascii="Arial" w:eastAsia="Andale Sans UI" w:hAnsi="Arial" w:cs="Arial"/>
          <w:sz w:val="24"/>
          <w:szCs w:val="24"/>
          <w:lang w:val="de-CH"/>
        </w:rPr>
      </w:pPr>
    </w:p>
    <w:p w14:paraId="52C66C0C" w14:textId="3E2069A2" w:rsidR="00316B2B" w:rsidRPr="00FB6B78" w:rsidRDefault="00316B2B" w:rsidP="00316B2B">
      <w:pPr>
        <w:spacing w:line="280" w:lineRule="atLeast"/>
        <w:jc w:val="both"/>
        <w:rPr>
          <w:rFonts w:ascii="Arial" w:hAnsi="Arial" w:cs="Arial"/>
          <w:i/>
          <w:iCs/>
          <w:sz w:val="16"/>
          <w:lang w:val="de-CH"/>
        </w:rPr>
      </w:pPr>
      <w:r w:rsidRPr="00FB6B78">
        <w:rPr>
          <w:rFonts w:ascii="Arial" w:hAnsi="Arial" w:cs="Arial"/>
          <w:i/>
          <w:iCs/>
          <w:sz w:val="16"/>
          <w:lang w:val="de-CH"/>
        </w:rPr>
        <w:t xml:space="preserve">Per 1. Januar 2026 tritt die Teilrevision Finanzhaushaltsrecht der Gemeinden in Kraft. Unter anderem lautet § 56 Abs. 1 </w:t>
      </w:r>
      <w:proofErr w:type="spellStart"/>
      <w:r w:rsidRPr="00FB6B78">
        <w:rPr>
          <w:rFonts w:ascii="Arial" w:hAnsi="Arial" w:cs="Arial"/>
          <w:i/>
          <w:iCs/>
          <w:sz w:val="16"/>
          <w:lang w:val="de-CH"/>
        </w:rPr>
        <w:t>lit</w:t>
      </w:r>
      <w:proofErr w:type="spellEnd"/>
      <w:r w:rsidRPr="00FB6B78">
        <w:rPr>
          <w:rFonts w:ascii="Arial" w:hAnsi="Arial" w:cs="Arial"/>
          <w:i/>
          <w:iCs/>
          <w:sz w:val="16"/>
          <w:lang w:val="de-CH"/>
        </w:rPr>
        <w:t xml:space="preserve">. a Ziff. 3 GG, welcher gestützt auf § 172 Abs. 1 </w:t>
      </w:r>
      <w:proofErr w:type="spellStart"/>
      <w:r w:rsidRPr="00FB6B78">
        <w:rPr>
          <w:rFonts w:ascii="Arial" w:hAnsi="Arial" w:cs="Arial"/>
          <w:i/>
          <w:iCs/>
          <w:sz w:val="16"/>
          <w:lang w:val="de-CH"/>
        </w:rPr>
        <w:t>lit</w:t>
      </w:r>
      <w:proofErr w:type="spellEnd"/>
      <w:r w:rsidRPr="00FB6B78">
        <w:rPr>
          <w:rFonts w:ascii="Arial" w:hAnsi="Arial" w:cs="Arial"/>
          <w:i/>
          <w:iCs/>
          <w:sz w:val="16"/>
          <w:lang w:val="de-CH"/>
        </w:rPr>
        <w:t>. a GG</w:t>
      </w:r>
      <w:r w:rsidR="00915A3E" w:rsidRPr="00FB6B78">
        <w:rPr>
          <w:rFonts w:ascii="Arial" w:hAnsi="Arial" w:cs="Arial"/>
          <w:i/>
          <w:iCs/>
          <w:sz w:val="16"/>
          <w:lang w:val="de-CH"/>
        </w:rPr>
        <w:t xml:space="preserve"> auch für die Delegiertenversammlung gilt,</w:t>
      </w:r>
      <w:r w:rsidRPr="00FB6B78">
        <w:rPr>
          <w:rFonts w:ascii="Arial" w:hAnsi="Arial" w:cs="Arial"/>
          <w:i/>
          <w:iCs/>
          <w:sz w:val="16"/>
          <w:lang w:val="de-CH"/>
        </w:rPr>
        <w:t xml:space="preserve"> neu wie folgt: Die Gemeindeversammlung </w:t>
      </w:r>
      <w:r w:rsidR="00915A3E" w:rsidRPr="00FB6B78">
        <w:rPr>
          <w:rFonts w:ascii="Arial" w:hAnsi="Arial" w:cs="Arial"/>
          <w:i/>
          <w:iCs/>
          <w:sz w:val="16"/>
          <w:lang w:val="de-CH"/>
        </w:rPr>
        <w:t xml:space="preserve">(bzw. die Delegiertenversammlung) </w:t>
      </w:r>
      <w:r w:rsidRPr="00FB6B78">
        <w:rPr>
          <w:rFonts w:ascii="Arial" w:hAnsi="Arial" w:cs="Arial"/>
          <w:i/>
          <w:iCs/>
          <w:sz w:val="16"/>
          <w:lang w:val="de-CH"/>
        </w:rPr>
        <w:t xml:space="preserve">beschliesst Geschäfte über im Rechnungslegungsmodell definierte Finanz- und Sachanlagen des Finanzvermögens sowie Geschäfte über das Verwaltungsvermögen, deren Auswirkungen einen in der Gemeindeordnung zu bestimmenden Betrag übersteigen (insbesondere Anlagen, Ausgaben, Nachtragskredite, Eigentumsübertragungen, Einräumung beschränkter dinglicher Rechte, Verpflichtungen oder Einnahmenreduktionen); die Geschäfte über Finanz- und Sachanlagen des Finanzvermögens können in der Gemeindeordnung </w:t>
      </w:r>
      <w:r w:rsidR="00915A3E" w:rsidRPr="00FB6B78">
        <w:rPr>
          <w:rFonts w:ascii="Arial" w:hAnsi="Arial" w:cs="Arial"/>
          <w:i/>
          <w:iCs/>
          <w:sz w:val="16"/>
          <w:lang w:val="de-CH"/>
        </w:rPr>
        <w:t xml:space="preserve">(bzw. in den Statuten) </w:t>
      </w:r>
      <w:r w:rsidRPr="00FB6B78">
        <w:rPr>
          <w:rFonts w:ascii="Arial" w:hAnsi="Arial" w:cs="Arial"/>
          <w:i/>
          <w:iCs/>
          <w:sz w:val="16"/>
          <w:lang w:val="de-CH"/>
        </w:rPr>
        <w:t xml:space="preserve">vollständig an den Gemeinderat </w:t>
      </w:r>
      <w:r w:rsidR="00915A3E" w:rsidRPr="00FB6B78">
        <w:rPr>
          <w:rFonts w:ascii="Arial" w:hAnsi="Arial" w:cs="Arial"/>
          <w:i/>
          <w:iCs/>
          <w:sz w:val="16"/>
          <w:lang w:val="de-CH"/>
        </w:rPr>
        <w:t xml:space="preserve">(bzw. den Vorstand) </w:t>
      </w:r>
      <w:r w:rsidRPr="00FB6B78">
        <w:rPr>
          <w:rFonts w:ascii="Arial" w:hAnsi="Arial" w:cs="Arial"/>
          <w:i/>
          <w:iCs/>
          <w:sz w:val="16"/>
          <w:lang w:val="de-CH"/>
        </w:rPr>
        <w:t>übertragen werden. § 217</w:t>
      </w:r>
      <w:r w:rsidRPr="00FB6B78">
        <w:rPr>
          <w:rFonts w:ascii="Arial" w:hAnsi="Arial" w:cs="Arial"/>
          <w:i/>
          <w:iCs/>
          <w:sz w:val="16"/>
          <w:vertAlign w:val="superscript"/>
          <w:lang w:val="de-CH"/>
        </w:rPr>
        <w:t>nonies</w:t>
      </w:r>
      <w:r w:rsidRPr="00FB6B78">
        <w:rPr>
          <w:rFonts w:ascii="Arial" w:hAnsi="Arial" w:cs="Arial"/>
          <w:i/>
          <w:iCs/>
          <w:sz w:val="16"/>
          <w:lang w:val="de-CH"/>
        </w:rPr>
        <w:t xml:space="preserve"> Abs. 1 GG lautet: Soweit in der Gemeindeordnung </w:t>
      </w:r>
      <w:r w:rsidR="00915A3E" w:rsidRPr="00FB6B78">
        <w:rPr>
          <w:rFonts w:ascii="Arial" w:hAnsi="Arial" w:cs="Arial"/>
          <w:i/>
          <w:iCs/>
          <w:sz w:val="16"/>
          <w:lang w:val="de-CH"/>
        </w:rPr>
        <w:t xml:space="preserve">(bzw. in den Statuen) </w:t>
      </w:r>
      <w:r w:rsidRPr="00FB6B78">
        <w:rPr>
          <w:rFonts w:ascii="Arial" w:hAnsi="Arial" w:cs="Arial"/>
          <w:i/>
          <w:iCs/>
          <w:sz w:val="16"/>
          <w:lang w:val="de-CH"/>
        </w:rPr>
        <w:t xml:space="preserve">für Geschäfte über Finanz- und Sachanlagen des Finanzvermögens noch keine Beträge bestimmt wurden, ab welchen die Gemeindeversammlung </w:t>
      </w:r>
      <w:r w:rsidR="00915A3E" w:rsidRPr="00FB6B78">
        <w:rPr>
          <w:rFonts w:ascii="Arial" w:hAnsi="Arial" w:cs="Arial"/>
          <w:i/>
          <w:iCs/>
          <w:sz w:val="16"/>
          <w:lang w:val="de-CH"/>
        </w:rPr>
        <w:t xml:space="preserve">(bzw. die Delegiertenversammlung) </w:t>
      </w:r>
      <w:r w:rsidRPr="00FB6B78">
        <w:rPr>
          <w:rFonts w:ascii="Arial" w:hAnsi="Arial" w:cs="Arial"/>
          <w:i/>
          <w:iCs/>
          <w:sz w:val="16"/>
          <w:lang w:val="de-CH"/>
        </w:rPr>
        <w:t>zuständig ist, gelten die fünffachen Beträge für Geschäfte über das Verwaltungsvermögen.</w:t>
      </w:r>
    </w:p>
    <w:p w14:paraId="212BE426" w14:textId="37052535" w:rsidR="00316B2B" w:rsidRPr="00FB6B78" w:rsidRDefault="00316B2B" w:rsidP="00316B2B">
      <w:pPr>
        <w:spacing w:line="280" w:lineRule="atLeast"/>
        <w:jc w:val="both"/>
        <w:rPr>
          <w:rFonts w:ascii="Arial" w:hAnsi="Arial" w:cs="Arial"/>
          <w:i/>
          <w:iCs/>
          <w:sz w:val="16"/>
          <w:lang w:val="de-CH"/>
        </w:rPr>
      </w:pPr>
      <w:r w:rsidRPr="00FB6B78">
        <w:rPr>
          <w:rFonts w:ascii="Arial" w:hAnsi="Arial" w:cs="Arial"/>
          <w:i/>
          <w:iCs/>
          <w:sz w:val="16"/>
          <w:lang w:val="de-CH"/>
        </w:rPr>
        <w:t>Neu müssen somit auch für Geschäfte über im Rechnungslegungsmodell definierte Finanz- und Sachanlagen des Finanzvermögens «Finanzkompetenzen» in de</w:t>
      </w:r>
      <w:r w:rsidR="00915A3E" w:rsidRPr="00FB6B78">
        <w:rPr>
          <w:rFonts w:ascii="Arial" w:hAnsi="Arial" w:cs="Arial"/>
          <w:i/>
          <w:iCs/>
          <w:sz w:val="16"/>
          <w:lang w:val="de-CH"/>
        </w:rPr>
        <w:t>n Statuten</w:t>
      </w:r>
      <w:r w:rsidRPr="00FB6B78">
        <w:rPr>
          <w:rFonts w:ascii="Arial" w:hAnsi="Arial" w:cs="Arial"/>
          <w:i/>
          <w:iCs/>
          <w:sz w:val="16"/>
          <w:lang w:val="de-CH"/>
        </w:rPr>
        <w:t xml:space="preserve"> definiert werden. Als Finanz- und Sachanlagen des Finanzvermögens gelten sämtliche Geschäfte, welche gemäss geltendem Kontenplan unter die Bilanzkontogruppe 107 (Finanzanlagen mit mittel- und langfristigen Laufzeiten) sowie die Bilanzgruppe 108 (Sachanlagen des Finanzvermögens -&gt; Finanzliegenschaften) fallen (vgl. Ziffer 4.1. der entsprechenden </w:t>
      </w:r>
      <w:hyperlink r:id="rId8" w:history="1">
        <w:r w:rsidRPr="00FB6B78">
          <w:rPr>
            <w:rStyle w:val="Hyperlink"/>
            <w:rFonts w:ascii="Arial" w:hAnsi="Arial" w:cs="Arial"/>
            <w:i/>
            <w:iCs/>
            <w:sz w:val="16"/>
            <w:lang w:val="de-CH"/>
          </w:rPr>
          <w:t>Botschaft des Regierungsrates</w:t>
        </w:r>
      </w:hyperlink>
      <w:r w:rsidRPr="00FB6B78">
        <w:rPr>
          <w:rFonts w:ascii="Arial" w:hAnsi="Arial" w:cs="Arial"/>
          <w:i/>
          <w:iCs/>
          <w:sz w:val="16"/>
          <w:lang w:val="de-CH"/>
        </w:rPr>
        <w:t>). Solange keine entsprechende Regelung erfolgt, gilt § 217</w:t>
      </w:r>
      <w:r w:rsidRPr="00FB6B78">
        <w:rPr>
          <w:rFonts w:ascii="Arial" w:hAnsi="Arial" w:cs="Arial"/>
          <w:i/>
          <w:iCs/>
          <w:sz w:val="16"/>
          <w:vertAlign w:val="superscript"/>
          <w:lang w:val="de-CH"/>
        </w:rPr>
        <w:t>nonies</w:t>
      </w:r>
      <w:r w:rsidRPr="00FB6B78">
        <w:rPr>
          <w:rFonts w:ascii="Arial" w:hAnsi="Arial" w:cs="Arial"/>
          <w:i/>
          <w:iCs/>
          <w:sz w:val="16"/>
          <w:lang w:val="de-CH"/>
        </w:rPr>
        <w:t xml:space="preserve"> Abs. 1 GG.</w:t>
      </w:r>
    </w:p>
    <w:p w14:paraId="2BDC4CD7" w14:textId="4AEE7178" w:rsidR="00316B2B" w:rsidRPr="00FB6B78" w:rsidRDefault="00316B2B" w:rsidP="00316B2B">
      <w:pPr>
        <w:spacing w:line="280" w:lineRule="atLeast"/>
        <w:jc w:val="both"/>
        <w:rPr>
          <w:rFonts w:ascii="Arial" w:hAnsi="Arial" w:cs="Arial"/>
          <w:i/>
          <w:iCs/>
          <w:sz w:val="16"/>
          <w:lang w:val="de-CH"/>
        </w:rPr>
      </w:pPr>
      <w:r w:rsidRPr="00FB6B78">
        <w:rPr>
          <w:rFonts w:ascii="Arial" w:hAnsi="Arial" w:cs="Arial"/>
          <w:i/>
          <w:iCs/>
          <w:sz w:val="16"/>
          <w:lang w:val="de-CH"/>
        </w:rPr>
        <w:t xml:space="preserve">Nachfolgend werden </w:t>
      </w:r>
      <w:r w:rsidR="00915A3E" w:rsidRPr="00FB6B78">
        <w:rPr>
          <w:rFonts w:ascii="Arial" w:hAnsi="Arial" w:cs="Arial"/>
          <w:i/>
          <w:iCs/>
          <w:sz w:val="16"/>
          <w:lang w:val="de-CH"/>
        </w:rPr>
        <w:t xml:space="preserve">in § 11 Abs. 3 </w:t>
      </w:r>
      <w:proofErr w:type="spellStart"/>
      <w:r w:rsidR="00915A3E" w:rsidRPr="00FB6B78">
        <w:rPr>
          <w:rFonts w:ascii="Arial" w:hAnsi="Arial" w:cs="Arial"/>
          <w:i/>
          <w:iCs/>
          <w:sz w:val="16"/>
          <w:lang w:val="de-CH"/>
        </w:rPr>
        <w:t>lit</w:t>
      </w:r>
      <w:proofErr w:type="spellEnd"/>
      <w:r w:rsidR="00915A3E" w:rsidRPr="00FB6B78">
        <w:rPr>
          <w:rFonts w:ascii="Arial" w:hAnsi="Arial" w:cs="Arial"/>
          <w:i/>
          <w:iCs/>
          <w:sz w:val="16"/>
          <w:lang w:val="de-CH"/>
        </w:rPr>
        <w:t xml:space="preserve">. c </w:t>
      </w:r>
      <w:r w:rsidRPr="00FB6B78">
        <w:rPr>
          <w:rFonts w:ascii="Arial" w:hAnsi="Arial" w:cs="Arial"/>
          <w:i/>
          <w:iCs/>
          <w:sz w:val="16"/>
          <w:lang w:val="de-CH"/>
        </w:rPr>
        <w:t>drei Varianten zur Regelung aufgezeigt.</w:t>
      </w:r>
    </w:p>
    <w:p w14:paraId="3D7C8F13" w14:textId="77777777" w:rsidR="00316B2B" w:rsidRPr="00FB6B78" w:rsidRDefault="00316B2B" w:rsidP="00316B2B">
      <w:pPr>
        <w:spacing w:line="280" w:lineRule="atLeast"/>
        <w:jc w:val="both"/>
        <w:rPr>
          <w:rFonts w:ascii="Arial" w:hAnsi="Arial" w:cs="Arial"/>
          <w:i/>
          <w:iCs/>
          <w:sz w:val="16"/>
          <w:lang w:val="de-CH"/>
        </w:rPr>
      </w:pPr>
      <w:r w:rsidRPr="00FB6B78">
        <w:rPr>
          <w:rFonts w:ascii="Arial" w:hAnsi="Arial" w:cs="Arial"/>
          <w:i/>
          <w:iCs/>
          <w:sz w:val="16"/>
          <w:lang w:val="de-CH"/>
        </w:rPr>
        <w:t>Variante 1: «Unterschiedliche» Finanzkompetenzen für Geschäfte über im Rechnungslegungsmodell definierte Finanz- und Sachanlagen des Finanzvermögens sowie Geschäfte über das Verwaltungsvermögen. In der Regel tiefere beim Verwaltungsvermögen.</w:t>
      </w:r>
    </w:p>
    <w:p w14:paraId="6E89A3DE" w14:textId="77777777" w:rsidR="00316B2B" w:rsidRPr="00FB6B78" w:rsidRDefault="00316B2B" w:rsidP="00316B2B">
      <w:pPr>
        <w:spacing w:line="280" w:lineRule="atLeast"/>
        <w:jc w:val="both"/>
        <w:rPr>
          <w:rFonts w:ascii="Arial" w:hAnsi="Arial" w:cs="Arial"/>
          <w:i/>
          <w:iCs/>
          <w:sz w:val="16"/>
          <w:lang w:val="de-CH"/>
        </w:rPr>
      </w:pPr>
      <w:r w:rsidRPr="00FB6B78">
        <w:rPr>
          <w:rFonts w:ascii="Arial" w:hAnsi="Arial" w:cs="Arial"/>
          <w:i/>
          <w:iCs/>
          <w:sz w:val="16"/>
          <w:lang w:val="de-CH"/>
        </w:rPr>
        <w:t>Variante 2: «Gleiche» Finanzkompetenzen für Geschäfte über im Rechnungslegungsmodell definierte Finanz- und Sachanlagen des Finanzvermögens sowie Geschäfte über das Verwaltungsvermögen.</w:t>
      </w:r>
    </w:p>
    <w:p w14:paraId="31605EEE" w14:textId="008E5889" w:rsidR="00316B2B" w:rsidRPr="002A25D6" w:rsidRDefault="00316B2B" w:rsidP="00316B2B">
      <w:pPr>
        <w:spacing w:line="280" w:lineRule="atLeast"/>
        <w:jc w:val="both"/>
        <w:rPr>
          <w:rFonts w:ascii="Arial" w:hAnsi="Arial" w:cs="Arial"/>
          <w:i/>
          <w:iCs/>
          <w:sz w:val="16"/>
          <w:lang w:val="de-CH"/>
        </w:rPr>
      </w:pPr>
      <w:r w:rsidRPr="00FB6B78">
        <w:rPr>
          <w:rFonts w:ascii="Arial" w:hAnsi="Arial" w:cs="Arial"/>
          <w:i/>
          <w:iCs/>
          <w:sz w:val="16"/>
          <w:lang w:val="de-CH"/>
        </w:rPr>
        <w:t xml:space="preserve">Variante 3: </w:t>
      </w:r>
      <w:bookmarkStart w:id="0" w:name="_Hlk190094204"/>
      <w:r w:rsidRPr="00FB6B78">
        <w:rPr>
          <w:rFonts w:ascii="Arial" w:hAnsi="Arial" w:cs="Arial"/>
          <w:i/>
          <w:iCs/>
          <w:sz w:val="16"/>
          <w:lang w:val="de-CH"/>
        </w:rPr>
        <w:t>Vollstän</w:t>
      </w:r>
      <w:bookmarkEnd w:id="0"/>
      <w:r w:rsidRPr="00FB6B78">
        <w:rPr>
          <w:rFonts w:ascii="Arial" w:hAnsi="Arial" w:cs="Arial"/>
          <w:i/>
          <w:iCs/>
          <w:sz w:val="16"/>
          <w:lang w:val="de-CH"/>
        </w:rPr>
        <w:t xml:space="preserve">dige Übertragung der Finanzkompetenzen für Geschäfte über im Rechnungslegungsmodell definierte Finanz- und Sachanlagen des Finanzvermögens an den </w:t>
      </w:r>
      <w:r w:rsidR="00915A3E" w:rsidRPr="00FB6B78">
        <w:rPr>
          <w:rFonts w:ascii="Arial" w:hAnsi="Arial" w:cs="Arial"/>
          <w:i/>
          <w:iCs/>
          <w:sz w:val="16"/>
          <w:lang w:val="de-CH"/>
        </w:rPr>
        <w:t>Vorstand</w:t>
      </w:r>
      <w:r w:rsidRPr="00FB6B78">
        <w:rPr>
          <w:rFonts w:ascii="Arial" w:hAnsi="Arial" w:cs="Arial"/>
          <w:i/>
          <w:iCs/>
          <w:sz w:val="16"/>
          <w:lang w:val="de-CH"/>
        </w:rPr>
        <w:t>.</w:t>
      </w:r>
    </w:p>
    <w:p w14:paraId="16535A53" w14:textId="77777777" w:rsidR="00316B2B" w:rsidRPr="008B796B" w:rsidRDefault="00316B2B" w:rsidP="00204E36">
      <w:pPr>
        <w:widowControl w:val="0"/>
        <w:rPr>
          <w:rFonts w:ascii="Arial" w:eastAsia="Andale Sans UI" w:hAnsi="Arial" w:cs="Arial"/>
          <w:sz w:val="24"/>
          <w:szCs w:val="24"/>
          <w:lang w:val="de-CH"/>
        </w:rPr>
      </w:pPr>
    </w:p>
    <w:p w14:paraId="3BF39BC4" w14:textId="42E1C294" w:rsidR="00204E36" w:rsidRPr="008B796B" w:rsidRDefault="00204E36" w:rsidP="00C749F4">
      <w:pPr>
        <w:pStyle w:val="ReglementvorlageParagrafen"/>
      </w:pPr>
      <w:r w:rsidRPr="008B796B">
        <w:lastRenderedPageBreak/>
        <w:t xml:space="preserve">§ </w:t>
      </w:r>
      <w:r w:rsidR="006F4B08" w:rsidRPr="008B796B">
        <w:t>1</w:t>
      </w:r>
      <w:r w:rsidR="00812FFC">
        <w:t>1</w:t>
      </w:r>
      <w:r w:rsidR="00886846" w:rsidRPr="008B796B">
        <w:tab/>
      </w:r>
      <w:r w:rsidR="005E74FE">
        <w:t>Aufgaben und Kompetenzen</w:t>
      </w:r>
    </w:p>
    <w:p w14:paraId="0BAB83A0"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Die Delegiertenversammlung wählt für die Dauer eines Jahres</w:t>
      </w:r>
      <w:r w:rsidR="00A23700" w:rsidRPr="008B796B">
        <w:rPr>
          <w:rFonts w:ascii="Arial" w:eastAsia="Andale Sans UI" w:hAnsi="Arial" w:cs="Arial"/>
          <w:sz w:val="24"/>
          <w:szCs w:val="24"/>
          <w:lang w:val="de-CH"/>
        </w:rPr>
        <w:t>*</w:t>
      </w:r>
      <w:r w:rsidRPr="008B796B">
        <w:rPr>
          <w:rFonts w:ascii="Arial" w:eastAsia="Andale Sans UI" w:hAnsi="Arial" w:cs="Arial"/>
          <w:sz w:val="24"/>
          <w:szCs w:val="24"/>
          <w:lang w:val="de-CH"/>
        </w:rPr>
        <w:t xml:space="preserve"> aus seiner Mitte ein Büro mit folgenden Mitgliedern: </w:t>
      </w:r>
    </w:p>
    <w:p w14:paraId="4DE5474C" w14:textId="77777777" w:rsidR="00204E36" w:rsidRPr="008B796B" w:rsidRDefault="00204E36" w:rsidP="000E6D32">
      <w:pPr>
        <w:widowControl w:val="0"/>
        <w:numPr>
          <w:ilvl w:val="0"/>
          <w:numId w:val="11"/>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ihren Präsidenten oder ihre Präsidentin;</w:t>
      </w:r>
    </w:p>
    <w:p w14:paraId="6FED14F5" w14:textId="77777777" w:rsidR="00204E36" w:rsidRPr="008B796B" w:rsidRDefault="00204E36" w:rsidP="000E6D32">
      <w:pPr>
        <w:widowControl w:val="0"/>
        <w:numPr>
          <w:ilvl w:val="0"/>
          <w:numId w:val="11"/>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ihren Vizepräsidenten oder ihre Vizepräsidentin;</w:t>
      </w:r>
    </w:p>
    <w:p w14:paraId="7549FFD9" w14:textId="77777777" w:rsidR="00204E36" w:rsidRPr="008B796B" w:rsidRDefault="00204E36" w:rsidP="000E6D32">
      <w:pPr>
        <w:widowControl w:val="0"/>
        <w:numPr>
          <w:ilvl w:val="0"/>
          <w:numId w:val="11"/>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 xml:space="preserve">zwei Stimmenzähler oder Stimmenzählerinnen. </w:t>
      </w:r>
    </w:p>
    <w:p w14:paraId="32E929FC"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2</w:t>
      </w:r>
      <w:r w:rsidRPr="008B796B">
        <w:rPr>
          <w:rFonts w:ascii="Arial" w:eastAsia="Andale Sans UI" w:hAnsi="Arial" w:cs="Arial"/>
          <w:sz w:val="24"/>
          <w:szCs w:val="24"/>
          <w:lang w:val="de-CH"/>
        </w:rPr>
        <w:t xml:space="preserve"> Die Delegiertenversammlung wählt für die Dauer einer Amtsperiode:</w:t>
      </w:r>
    </w:p>
    <w:p w14:paraId="35FC6FA8" w14:textId="77777777" w:rsidR="00204E36" w:rsidRPr="008B796B" w:rsidRDefault="00204E36" w:rsidP="000E6D32">
      <w:pPr>
        <w:widowControl w:val="0"/>
        <w:numPr>
          <w:ilvl w:val="0"/>
          <w:numId w:val="12"/>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 xml:space="preserve">die Mitglieder des Vorstandes; </w:t>
      </w:r>
    </w:p>
    <w:p w14:paraId="305441F8" w14:textId="77777777" w:rsidR="00204E36" w:rsidRPr="008B796B" w:rsidRDefault="00204E36" w:rsidP="000E6D32">
      <w:pPr>
        <w:widowControl w:val="0"/>
        <w:numPr>
          <w:ilvl w:val="0"/>
          <w:numId w:val="12"/>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den Präsidenten oder die Präsidentin</w:t>
      </w:r>
      <w:r w:rsidR="001F26F0" w:rsidRPr="008B796B">
        <w:rPr>
          <w:rFonts w:ascii="Arial" w:eastAsia="Frutiger LT Com 55 Roman" w:hAnsi="Arial" w:cs="Arial"/>
          <w:sz w:val="24"/>
          <w:szCs w:val="24"/>
          <w:lang w:val="de-CH"/>
        </w:rPr>
        <w:t xml:space="preserve"> des Vorstandes</w:t>
      </w:r>
      <w:r w:rsidRPr="008B796B">
        <w:rPr>
          <w:rFonts w:ascii="Arial" w:eastAsia="Frutiger LT Com 55 Roman" w:hAnsi="Arial" w:cs="Arial"/>
          <w:sz w:val="24"/>
          <w:szCs w:val="24"/>
          <w:lang w:val="de-CH"/>
        </w:rPr>
        <w:t>;</w:t>
      </w:r>
    </w:p>
    <w:p w14:paraId="2B739AF1" w14:textId="77777777" w:rsidR="00204E36" w:rsidRPr="008B796B" w:rsidRDefault="00204E36" w:rsidP="000E6D32">
      <w:pPr>
        <w:widowControl w:val="0"/>
        <w:numPr>
          <w:ilvl w:val="0"/>
          <w:numId w:val="12"/>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 xml:space="preserve">die Rechnungsprüfungskommission oder die externe Revisionsstelle. </w:t>
      </w:r>
    </w:p>
    <w:p w14:paraId="0D0BCCD8"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3</w:t>
      </w:r>
      <w:r w:rsidRPr="008B796B">
        <w:rPr>
          <w:rFonts w:ascii="Arial" w:eastAsia="Andale Sans UI" w:hAnsi="Arial" w:cs="Arial"/>
          <w:sz w:val="24"/>
          <w:szCs w:val="24"/>
          <w:lang w:val="de-CH"/>
        </w:rPr>
        <w:t xml:space="preserve"> Die Delegiertenversammlung hat folgende Aufgaben:</w:t>
      </w:r>
    </w:p>
    <w:p w14:paraId="18BE4447" w14:textId="77777777" w:rsidR="00204E36" w:rsidRPr="008B796B" w:rsidRDefault="00204E36" w:rsidP="000E6D32">
      <w:pPr>
        <w:widowControl w:val="0"/>
        <w:numPr>
          <w:ilvl w:val="0"/>
          <w:numId w:val="13"/>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sie beschliesst die Reglemente zur Verwirklichung diese</w:t>
      </w:r>
      <w:r w:rsidR="00B67FC4" w:rsidRPr="008B796B">
        <w:rPr>
          <w:rFonts w:ascii="Arial" w:eastAsia="Frutiger LT Com 55 Roman" w:hAnsi="Arial" w:cs="Arial"/>
          <w:sz w:val="24"/>
          <w:szCs w:val="24"/>
          <w:lang w:val="de-CH"/>
        </w:rPr>
        <w:t>r</w:t>
      </w:r>
      <w:r w:rsidRPr="008B796B">
        <w:rPr>
          <w:rFonts w:ascii="Arial" w:eastAsia="Frutiger LT Com 55 Roman" w:hAnsi="Arial" w:cs="Arial"/>
          <w:sz w:val="24"/>
          <w:szCs w:val="24"/>
          <w:lang w:val="de-CH"/>
        </w:rPr>
        <w:t xml:space="preserve"> Statut</w:t>
      </w:r>
      <w:r w:rsidR="00B67FC4" w:rsidRPr="008B796B">
        <w:rPr>
          <w:rFonts w:ascii="Arial" w:eastAsia="Frutiger LT Com 55 Roman" w:hAnsi="Arial" w:cs="Arial"/>
          <w:sz w:val="24"/>
          <w:szCs w:val="24"/>
          <w:lang w:val="de-CH"/>
        </w:rPr>
        <w:t>en</w:t>
      </w:r>
      <w:r w:rsidRPr="008B796B">
        <w:rPr>
          <w:rFonts w:ascii="Arial" w:eastAsia="Frutiger LT Com 55 Roman" w:hAnsi="Arial" w:cs="Arial"/>
          <w:sz w:val="24"/>
          <w:szCs w:val="24"/>
          <w:lang w:val="de-CH"/>
        </w:rPr>
        <w:t>, insbesondere eine Dienst- und Gehaltsordnung sowie den Stellenplan für das Personal, das vom Zweckverband gewählt oder angestellt ist</w:t>
      </w:r>
      <w:r w:rsidR="001F626E" w:rsidRPr="008B796B">
        <w:rPr>
          <w:rFonts w:ascii="Arial" w:eastAsia="Frutiger LT Com 55 Roman" w:hAnsi="Arial" w:cs="Arial"/>
          <w:sz w:val="24"/>
          <w:szCs w:val="24"/>
          <w:lang w:val="de-CH"/>
        </w:rPr>
        <w:t>;</w:t>
      </w:r>
      <w:r w:rsidRPr="008B796B">
        <w:rPr>
          <w:rFonts w:ascii="Arial" w:eastAsia="Frutiger LT Com 55 Roman" w:hAnsi="Arial" w:cs="Arial"/>
          <w:sz w:val="24"/>
          <w:szCs w:val="24"/>
          <w:lang w:val="de-CH"/>
        </w:rPr>
        <w:t xml:space="preserve"> </w:t>
      </w:r>
    </w:p>
    <w:p w14:paraId="564E080C" w14:textId="77777777" w:rsidR="00204E36" w:rsidRPr="00FB6B78" w:rsidRDefault="00204E36" w:rsidP="000E6D32">
      <w:pPr>
        <w:widowControl w:val="0"/>
        <w:numPr>
          <w:ilvl w:val="0"/>
          <w:numId w:val="13"/>
        </w:numPr>
        <w:ind w:left="567" w:hanging="567"/>
        <w:contextualSpacing/>
        <w:rPr>
          <w:rFonts w:ascii="Arial" w:eastAsia="Frutiger LT Com 55 Roman" w:hAnsi="Arial" w:cs="Arial"/>
          <w:sz w:val="24"/>
          <w:szCs w:val="24"/>
          <w:lang w:val="de-CH"/>
        </w:rPr>
      </w:pPr>
      <w:r w:rsidRPr="00FB6B78">
        <w:rPr>
          <w:rFonts w:ascii="Arial" w:eastAsia="Frutiger LT Com 55 Roman" w:hAnsi="Arial" w:cs="Arial"/>
          <w:sz w:val="24"/>
          <w:szCs w:val="24"/>
          <w:lang w:val="de-CH"/>
        </w:rPr>
        <w:t>sie beschliesst das Budget und die Jahresrechnung des Zweckverbandes;</w:t>
      </w:r>
    </w:p>
    <w:p w14:paraId="13A8A96F" w14:textId="65980246" w:rsidR="00915A3E" w:rsidRPr="00FB6B78" w:rsidRDefault="00915A3E" w:rsidP="00915A3E">
      <w:pPr>
        <w:widowControl w:val="0"/>
        <w:contextualSpacing/>
        <w:rPr>
          <w:rFonts w:ascii="Arial" w:eastAsia="Frutiger LT Com 55 Roman" w:hAnsi="Arial" w:cs="Arial"/>
          <w:i/>
          <w:iCs/>
          <w:sz w:val="24"/>
          <w:szCs w:val="24"/>
          <w:lang w:val="de-CH"/>
        </w:rPr>
      </w:pPr>
      <w:r w:rsidRPr="00FB6B78">
        <w:rPr>
          <w:rFonts w:ascii="Arial" w:eastAsia="Frutiger LT Com 55 Roman" w:hAnsi="Arial" w:cs="Arial"/>
          <w:i/>
          <w:iCs/>
          <w:sz w:val="24"/>
          <w:szCs w:val="24"/>
          <w:lang w:val="de-CH"/>
        </w:rPr>
        <w:t>Variante 1:</w:t>
      </w:r>
    </w:p>
    <w:p w14:paraId="7495ABAF" w14:textId="1FB401CB" w:rsidR="00915A3E" w:rsidRPr="00FB6B78" w:rsidRDefault="00204E36" w:rsidP="000E6D32">
      <w:pPr>
        <w:widowControl w:val="0"/>
        <w:numPr>
          <w:ilvl w:val="0"/>
          <w:numId w:val="13"/>
        </w:numPr>
        <w:ind w:left="567" w:hanging="567"/>
        <w:contextualSpacing/>
        <w:rPr>
          <w:rFonts w:ascii="Arial" w:eastAsia="Frutiger LT Com 55 Roman" w:hAnsi="Arial" w:cs="Arial"/>
          <w:sz w:val="24"/>
          <w:szCs w:val="24"/>
          <w:lang w:val="de-CH"/>
        </w:rPr>
      </w:pPr>
      <w:r w:rsidRPr="00FB6B78">
        <w:rPr>
          <w:rFonts w:ascii="Arial" w:eastAsia="Frutiger LT Com 55 Roman" w:hAnsi="Arial" w:cs="Arial"/>
          <w:sz w:val="24"/>
          <w:szCs w:val="24"/>
          <w:lang w:val="de-CH"/>
        </w:rPr>
        <w:t>sie beschliesst Geschäfte</w:t>
      </w:r>
      <w:r w:rsidR="00A82267" w:rsidRPr="00FB6B78">
        <w:rPr>
          <w:rFonts w:ascii="Arial" w:eastAsia="Frutiger LT Com 55 Roman" w:hAnsi="Arial" w:cs="Arial"/>
          <w:sz w:val="24"/>
          <w:szCs w:val="24"/>
          <w:lang w:val="de-CH"/>
        </w:rPr>
        <w:t xml:space="preserve"> über</w:t>
      </w:r>
      <w:r w:rsidR="00915A3E" w:rsidRPr="00FB6B78">
        <w:rPr>
          <w:rFonts w:ascii="Arial" w:eastAsia="Frutiger LT Com 55 Roman" w:hAnsi="Arial" w:cs="Arial"/>
          <w:sz w:val="24"/>
          <w:szCs w:val="24"/>
          <w:lang w:val="de-CH"/>
        </w:rPr>
        <w:t>:</w:t>
      </w:r>
    </w:p>
    <w:p w14:paraId="1C96AC87" w14:textId="33D99847" w:rsidR="000A13C9" w:rsidRPr="00FB6B78" w:rsidRDefault="000A13C9" w:rsidP="000A13C9">
      <w:pPr>
        <w:pStyle w:val="Listenabsatz"/>
        <w:widowControl w:val="0"/>
        <w:numPr>
          <w:ilvl w:val="0"/>
          <w:numId w:val="22"/>
        </w:numPr>
        <w:ind w:left="567" w:hanging="567"/>
        <w:rPr>
          <w:rFonts w:ascii="Arial" w:hAnsi="Arial" w:cs="Arial"/>
          <w:sz w:val="24"/>
          <w:szCs w:val="24"/>
          <w:lang w:val="de-CH"/>
        </w:rPr>
      </w:pPr>
      <w:r w:rsidRPr="00FB6B78">
        <w:rPr>
          <w:rFonts w:ascii="Arial" w:hAnsi="Arial" w:cs="Arial"/>
          <w:sz w:val="24"/>
          <w:szCs w:val="24"/>
          <w:lang w:val="de-CH"/>
        </w:rPr>
        <w:t>im Rechnungslegungsmodell definierte Finanz- und Sachanlagen des Finanzvermögens, deren Auswirkungen einmalig Fr. ... oder jährlich wiederkehrend Fr. ... übersteigen (insbesondere Anlagen, Nachtragskredite, Eigentumsübertragungen, Einräumung beschränkter dinglicher Rechte, Verpflichtungen oder Einnahmenreduktionen);</w:t>
      </w:r>
    </w:p>
    <w:p w14:paraId="100E7FD7" w14:textId="1AF188A4" w:rsidR="000A13C9" w:rsidRPr="00FB6B78" w:rsidRDefault="000A13C9" w:rsidP="000A13C9">
      <w:pPr>
        <w:pStyle w:val="Listenabsatz"/>
        <w:numPr>
          <w:ilvl w:val="0"/>
          <w:numId w:val="22"/>
        </w:numPr>
        <w:ind w:left="567" w:hanging="567"/>
        <w:rPr>
          <w:rFonts w:ascii="Arial" w:hAnsi="Arial" w:cs="Arial"/>
          <w:sz w:val="24"/>
          <w:szCs w:val="24"/>
          <w:lang w:val="de-CH"/>
        </w:rPr>
      </w:pPr>
      <w:r w:rsidRPr="00FB6B78">
        <w:rPr>
          <w:rFonts w:ascii="Arial" w:hAnsi="Arial" w:cs="Arial"/>
          <w:sz w:val="24"/>
          <w:szCs w:val="24"/>
          <w:lang w:val="de-CH"/>
        </w:rPr>
        <w:t>das Verwaltungsvermögen, deren Auswirkungen einmalig Fr. ... oder jährlich wiederkehrend Fr. ... übersteigen (insbesondere Ausgaben, Nachtragskredite, Eigentumsübertragungen, Einräumung beschränkter dinglicher Rechte, Verpflichtungen oder Einnahmenreduktionen);</w:t>
      </w:r>
    </w:p>
    <w:p w14:paraId="0A978D4E" w14:textId="39ED4578" w:rsidR="00204E36" w:rsidRPr="00FB6B78" w:rsidRDefault="000A13C9" w:rsidP="000A13C9">
      <w:pPr>
        <w:widowControl w:val="0"/>
        <w:rPr>
          <w:rFonts w:ascii="Arial" w:eastAsia="Frutiger LT Com 55 Roman" w:hAnsi="Arial" w:cs="Arial"/>
          <w:i/>
          <w:iCs/>
          <w:sz w:val="24"/>
          <w:szCs w:val="24"/>
          <w:lang w:val="de-CH"/>
        </w:rPr>
      </w:pPr>
      <w:r w:rsidRPr="00FB6B78">
        <w:rPr>
          <w:rFonts w:ascii="Arial" w:eastAsia="Frutiger LT Com 55 Roman" w:hAnsi="Arial" w:cs="Arial"/>
          <w:i/>
          <w:iCs/>
          <w:sz w:val="24"/>
          <w:szCs w:val="24"/>
          <w:lang w:val="de-CH"/>
        </w:rPr>
        <w:t>Variante 2:</w:t>
      </w:r>
    </w:p>
    <w:p w14:paraId="35000111" w14:textId="797F8315" w:rsidR="000A13C9" w:rsidRPr="00FB6B78" w:rsidRDefault="00635BE9" w:rsidP="00635BE9">
      <w:pPr>
        <w:widowControl w:val="0"/>
        <w:ind w:left="567" w:hanging="567"/>
        <w:rPr>
          <w:rFonts w:ascii="Arial" w:eastAsia="Frutiger LT Com 55 Roman" w:hAnsi="Arial" w:cs="Arial"/>
          <w:sz w:val="24"/>
          <w:szCs w:val="24"/>
          <w:lang w:val="de-CH"/>
        </w:rPr>
      </w:pPr>
      <w:r w:rsidRPr="00FB6B78">
        <w:rPr>
          <w:rFonts w:ascii="Arial" w:eastAsia="Frutiger LT Com 55 Roman" w:hAnsi="Arial" w:cs="Arial"/>
          <w:sz w:val="24"/>
          <w:szCs w:val="24"/>
          <w:lang w:val="de-CH"/>
        </w:rPr>
        <w:t>c)</w:t>
      </w:r>
      <w:r w:rsidRPr="00FB6B78">
        <w:rPr>
          <w:rFonts w:ascii="Arial" w:eastAsia="Frutiger LT Com 55 Roman" w:hAnsi="Arial" w:cs="Arial"/>
          <w:sz w:val="24"/>
          <w:szCs w:val="24"/>
          <w:lang w:val="de-CH"/>
        </w:rPr>
        <w:tab/>
        <w:t>sie beschliesst Geschäfte über im Rechnungslegungsmodell definierte Finanz- und Sachanlagen des Finanzvermögens sowie Geschäfte über das Verwaltungsvermögen, deren Auswirkungen einmalig Fr. ... oder jährlich wiederkehrend Fr. ... übersteigen (insbesondere Anlagen, Ausgaben, Nachtragskredite, Eigentumsübertragungen, Einräumung beschränkter dinglicher Rechte, Verpflichtungen oder Einnahmenreduktionen);</w:t>
      </w:r>
    </w:p>
    <w:p w14:paraId="17A593DC" w14:textId="1F5983D1" w:rsidR="00635BE9" w:rsidRPr="00FB6B78" w:rsidRDefault="00635BE9" w:rsidP="00635BE9">
      <w:pPr>
        <w:widowControl w:val="0"/>
        <w:ind w:left="567" w:hanging="567"/>
        <w:rPr>
          <w:rFonts w:ascii="Arial" w:eastAsia="Frutiger LT Com 55 Roman" w:hAnsi="Arial" w:cs="Arial"/>
          <w:i/>
          <w:iCs/>
          <w:sz w:val="24"/>
          <w:szCs w:val="24"/>
          <w:lang w:val="de-CH"/>
        </w:rPr>
      </w:pPr>
      <w:r w:rsidRPr="00FB6B78">
        <w:rPr>
          <w:rFonts w:ascii="Arial" w:eastAsia="Frutiger LT Com 55 Roman" w:hAnsi="Arial" w:cs="Arial"/>
          <w:i/>
          <w:iCs/>
          <w:sz w:val="24"/>
          <w:szCs w:val="24"/>
          <w:lang w:val="de-CH"/>
        </w:rPr>
        <w:t>Variante 3:</w:t>
      </w:r>
    </w:p>
    <w:p w14:paraId="15030814" w14:textId="25FEAFE6" w:rsidR="000A13C9" w:rsidRPr="00FB6B78" w:rsidRDefault="00635BE9" w:rsidP="00A82267">
      <w:pPr>
        <w:widowControl w:val="0"/>
        <w:ind w:left="567" w:hanging="567"/>
        <w:rPr>
          <w:rFonts w:ascii="Arial" w:eastAsia="Frutiger LT Com 55 Roman" w:hAnsi="Arial" w:cs="Arial"/>
          <w:sz w:val="24"/>
          <w:szCs w:val="24"/>
          <w:lang w:val="de-CH"/>
        </w:rPr>
      </w:pPr>
      <w:r w:rsidRPr="00FB6B78">
        <w:rPr>
          <w:rFonts w:ascii="Arial" w:eastAsia="Frutiger LT Com 55 Roman" w:hAnsi="Arial" w:cs="Arial"/>
          <w:sz w:val="24"/>
          <w:szCs w:val="24"/>
          <w:lang w:val="de-CH"/>
        </w:rPr>
        <w:t>c)</w:t>
      </w:r>
      <w:r w:rsidRPr="00FB6B78">
        <w:rPr>
          <w:rFonts w:ascii="Arial" w:eastAsia="Frutiger LT Com 55 Roman" w:hAnsi="Arial" w:cs="Arial"/>
          <w:sz w:val="24"/>
          <w:szCs w:val="24"/>
          <w:lang w:val="de-CH"/>
        </w:rPr>
        <w:tab/>
        <w:t xml:space="preserve">sie beschliesst Geschäfte über das Verwaltungsvermögen, deren Auswirkungen einmalig Fr. ... oder jährlich wiederkehrend Fr. ... übersteigen (insbesondere Ausgaben, Nachtragskredite, Eigentumsübertragungen, Einräumung beschränkter dinglicher Rechte, Verpflichtungen oder Einnahmenreduktionen); die Geschäfte über Finanz- und Sachanlagen des Finanzvermögens werden vollständig an den </w:t>
      </w:r>
      <w:r w:rsidR="00A82267" w:rsidRPr="00FB6B78">
        <w:rPr>
          <w:rFonts w:ascii="Arial" w:eastAsia="Frutiger LT Com 55 Roman" w:hAnsi="Arial" w:cs="Arial"/>
          <w:sz w:val="24"/>
          <w:szCs w:val="24"/>
          <w:lang w:val="de-CH"/>
        </w:rPr>
        <w:t>Vorstand</w:t>
      </w:r>
      <w:r w:rsidRPr="00FB6B78">
        <w:rPr>
          <w:rFonts w:ascii="Arial" w:eastAsia="Frutiger LT Com 55 Roman" w:hAnsi="Arial" w:cs="Arial"/>
          <w:sz w:val="24"/>
          <w:szCs w:val="24"/>
          <w:lang w:val="de-CH"/>
        </w:rPr>
        <w:t xml:space="preserve"> übertragen;</w:t>
      </w:r>
    </w:p>
    <w:p w14:paraId="73148DC0" w14:textId="07108CC7" w:rsidR="00204E36" w:rsidRPr="008B796B" w:rsidRDefault="00204E36" w:rsidP="000E6D32">
      <w:pPr>
        <w:widowControl w:val="0"/>
        <w:numPr>
          <w:ilvl w:val="0"/>
          <w:numId w:val="13"/>
        </w:numPr>
        <w:ind w:left="567" w:hanging="567"/>
        <w:contextualSpacing/>
        <w:rPr>
          <w:rFonts w:ascii="Arial" w:eastAsia="Frutiger LT Com 55 Roman" w:hAnsi="Arial" w:cs="Arial"/>
          <w:sz w:val="24"/>
          <w:szCs w:val="24"/>
          <w:lang w:val="de-CH"/>
        </w:rPr>
      </w:pPr>
      <w:r w:rsidRPr="00FB6B78">
        <w:rPr>
          <w:rFonts w:ascii="Arial" w:eastAsia="Frutiger LT Com 55 Roman" w:hAnsi="Arial" w:cs="Arial"/>
          <w:sz w:val="24"/>
          <w:szCs w:val="24"/>
          <w:lang w:val="de-CH"/>
        </w:rPr>
        <w:t xml:space="preserve">sie setzt gestützt auf § </w:t>
      </w:r>
      <w:r w:rsidR="00C031AB" w:rsidRPr="00FB6B78">
        <w:rPr>
          <w:rFonts w:ascii="Arial" w:eastAsia="Frutiger LT Com 55 Roman" w:hAnsi="Arial" w:cs="Arial"/>
          <w:sz w:val="24"/>
          <w:szCs w:val="24"/>
          <w:lang w:val="de-CH"/>
        </w:rPr>
        <w:t>2</w:t>
      </w:r>
      <w:r w:rsidR="00031F83" w:rsidRPr="00FB6B78">
        <w:rPr>
          <w:rFonts w:ascii="Arial" w:eastAsia="Frutiger LT Com 55 Roman" w:hAnsi="Arial" w:cs="Arial"/>
          <w:sz w:val="24"/>
          <w:szCs w:val="24"/>
          <w:lang w:val="de-CH"/>
        </w:rPr>
        <w:t>2</w:t>
      </w:r>
      <w:r w:rsidRPr="00FB6B78">
        <w:rPr>
          <w:rFonts w:ascii="Arial" w:eastAsia="Frutiger LT Com 55 Roman" w:hAnsi="Arial" w:cs="Arial"/>
          <w:sz w:val="24"/>
          <w:szCs w:val="24"/>
          <w:lang w:val="de-CH"/>
        </w:rPr>
        <w:t xml:space="preserve"> die Beiträge der Verbandsgemeinden</w:t>
      </w:r>
      <w:r w:rsidRPr="008B796B">
        <w:rPr>
          <w:rFonts w:ascii="Arial" w:eastAsia="Frutiger LT Com 55 Roman" w:hAnsi="Arial" w:cs="Arial"/>
          <w:sz w:val="24"/>
          <w:szCs w:val="24"/>
          <w:lang w:val="de-CH"/>
        </w:rPr>
        <w:t xml:space="preserve"> fest;</w:t>
      </w:r>
    </w:p>
    <w:p w14:paraId="768EE33A" w14:textId="77777777" w:rsidR="00204E36" w:rsidRPr="008B796B" w:rsidRDefault="00204E36" w:rsidP="000E6D32">
      <w:pPr>
        <w:widowControl w:val="0"/>
        <w:numPr>
          <w:ilvl w:val="0"/>
          <w:numId w:val="13"/>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sie kann für den Vorstand Ressorts bilden</w:t>
      </w:r>
      <w:r w:rsidR="001F626E" w:rsidRPr="008B796B">
        <w:rPr>
          <w:rFonts w:ascii="Arial" w:eastAsia="Frutiger LT Com 55 Roman" w:hAnsi="Arial" w:cs="Arial"/>
          <w:sz w:val="24"/>
          <w:szCs w:val="24"/>
          <w:lang w:val="de-CH"/>
        </w:rPr>
        <w:t>**</w:t>
      </w:r>
      <w:r w:rsidRPr="008B796B">
        <w:rPr>
          <w:rFonts w:ascii="Arial" w:eastAsia="Frutiger LT Com 55 Roman" w:hAnsi="Arial" w:cs="Arial"/>
          <w:sz w:val="24"/>
          <w:szCs w:val="24"/>
          <w:lang w:val="de-CH"/>
        </w:rPr>
        <w:t>;</w:t>
      </w:r>
    </w:p>
    <w:p w14:paraId="376F3B41" w14:textId="6C3D5B66" w:rsidR="00063679" w:rsidRPr="00316B2B" w:rsidRDefault="00204E36" w:rsidP="00316B2B">
      <w:pPr>
        <w:widowControl w:val="0"/>
        <w:numPr>
          <w:ilvl w:val="0"/>
          <w:numId w:val="13"/>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 xml:space="preserve">sie übt das Disziplinarrecht gegenüber ihren Mitgliedern und den von ihnen gewählten </w:t>
      </w:r>
      <w:proofErr w:type="spellStart"/>
      <w:r w:rsidRPr="008B796B">
        <w:rPr>
          <w:rFonts w:ascii="Arial" w:eastAsia="Frutiger LT Com 55 Roman" w:hAnsi="Arial" w:cs="Arial"/>
          <w:sz w:val="24"/>
          <w:szCs w:val="24"/>
          <w:lang w:val="de-CH"/>
        </w:rPr>
        <w:t>Behördemitgliedern</w:t>
      </w:r>
      <w:proofErr w:type="spellEnd"/>
      <w:r w:rsidRPr="008B796B">
        <w:rPr>
          <w:rFonts w:ascii="Arial" w:eastAsia="Frutiger LT Com 55 Roman" w:hAnsi="Arial" w:cs="Arial"/>
          <w:sz w:val="24"/>
          <w:szCs w:val="24"/>
          <w:lang w:val="de-CH"/>
        </w:rPr>
        <w:t xml:space="preserve"> aus</w:t>
      </w:r>
      <w:r w:rsidR="001F626E" w:rsidRPr="008B796B">
        <w:rPr>
          <w:rFonts w:ascii="Arial" w:eastAsia="Frutiger LT Com 55 Roman" w:hAnsi="Arial" w:cs="Arial"/>
          <w:sz w:val="24"/>
          <w:szCs w:val="24"/>
          <w:lang w:val="de-CH"/>
        </w:rPr>
        <w:t>;</w:t>
      </w:r>
    </w:p>
    <w:p w14:paraId="189EB2DB" w14:textId="58079F18" w:rsidR="00204E36" w:rsidRPr="008B796B" w:rsidRDefault="00204E36" w:rsidP="000E6D32">
      <w:pPr>
        <w:widowControl w:val="0"/>
        <w:numPr>
          <w:ilvl w:val="0"/>
          <w:numId w:val="13"/>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sie beschliesst das Reglement über die Zuständigkeit bei Vergabeverfahren (Submissionsreglement).</w:t>
      </w:r>
    </w:p>
    <w:p w14:paraId="5A2D39FD" w14:textId="77777777" w:rsidR="00A546E2" w:rsidRDefault="00A546E2" w:rsidP="00204E36">
      <w:pPr>
        <w:widowControl w:val="0"/>
        <w:rPr>
          <w:rFonts w:ascii="Arial" w:eastAsia="Andale Sans UI" w:hAnsi="Arial" w:cs="Arial"/>
          <w:i/>
          <w:lang w:val="de-CH"/>
        </w:rPr>
      </w:pPr>
    </w:p>
    <w:p w14:paraId="65A1D044" w14:textId="77777777" w:rsidR="00A546E2" w:rsidRDefault="00A23700" w:rsidP="00204E36">
      <w:pPr>
        <w:widowControl w:val="0"/>
        <w:rPr>
          <w:rFonts w:ascii="Arial" w:eastAsia="Andale Sans UI" w:hAnsi="Arial" w:cs="Arial"/>
          <w:i/>
          <w:sz w:val="16"/>
          <w:lang w:val="de-CH"/>
        </w:rPr>
      </w:pPr>
      <w:r w:rsidRPr="00A546E2">
        <w:rPr>
          <w:rFonts w:ascii="Arial" w:eastAsia="Andale Sans UI" w:hAnsi="Arial" w:cs="Arial"/>
          <w:i/>
          <w:sz w:val="16"/>
          <w:lang w:val="de-CH"/>
        </w:rPr>
        <w:t xml:space="preserve">* Hinweis: Aufgrund der lediglich sinngemässen Anwendung von § 92 Abs. 1 </w:t>
      </w:r>
      <w:proofErr w:type="spellStart"/>
      <w:r w:rsidRPr="00A546E2">
        <w:rPr>
          <w:rFonts w:ascii="Arial" w:eastAsia="Andale Sans UI" w:hAnsi="Arial" w:cs="Arial"/>
          <w:i/>
          <w:sz w:val="16"/>
          <w:lang w:val="de-CH"/>
        </w:rPr>
        <w:t>lit</w:t>
      </w:r>
      <w:proofErr w:type="spellEnd"/>
      <w:r w:rsidRPr="00A546E2">
        <w:rPr>
          <w:rFonts w:ascii="Arial" w:eastAsia="Andale Sans UI" w:hAnsi="Arial" w:cs="Arial"/>
          <w:i/>
          <w:sz w:val="16"/>
          <w:lang w:val="de-CH"/>
        </w:rPr>
        <w:t>. a Gemeindegesetz gestützt auf § 185 Gemeindegesetz ist auch eine Wahl für die Dauer einer Amtsperiode zulässig.</w:t>
      </w:r>
    </w:p>
    <w:p w14:paraId="1B40351B" w14:textId="4F50B0F7" w:rsidR="008335D4" w:rsidRPr="00A546E2" w:rsidRDefault="00A23700" w:rsidP="00204E36">
      <w:pPr>
        <w:widowControl w:val="0"/>
        <w:rPr>
          <w:rFonts w:ascii="Arial" w:eastAsia="Andale Sans UI" w:hAnsi="Arial" w:cs="Arial"/>
          <w:i/>
          <w:sz w:val="16"/>
          <w:lang w:val="de-CH"/>
        </w:rPr>
      </w:pPr>
      <w:r w:rsidRPr="00A546E2">
        <w:rPr>
          <w:rFonts w:ascii="Arial" w:eastAsia="Andale Sans UI" w:hAnsi="Arial" w:cs="Arial"/>
          <w:i/>
          <w:sz w:val="16"/>
          <w:lang w:val="de-CH"/>
        </w:rPr>
        <w:t xml:space="preserve"> </w:t>
      </w:r>
    </w:p>
    <w:p w14:paraId="09421378" w14:textId="77777777" w:rsidR="001F626E" w:rsidRPr="00A546E2" w:rsidRDefault="001F626E" w:rsidP="00204E36">
      <w:pPr>
        <w:widowControl w:val="0"/>
        <w:rPr>
          <w:rFonts w:ascii="Arial" w:eastAsia="Andale Sans UI" w:hAnsi="Arial" w:cs="Arial"/>
          <w:i/>
          <w:sz w:val="16"/>
          <w:lang w:val="de-CH"/>
        </w:rPr>
      </w:pPr>
      <w:r w:rsidRPr="00A546E2">
        <w:rPr>
          <w:rFonts w:ascii="Arial" w:eastAsia="Andale Sans UI" w:hAnsi="Arial" w:cs="Arial"/>
          <w:i/>
          <w:sz w:val="16"/>
          <w:lang w:val="de-CH"/>
        </w:rPr>
        <w:t>** Hinweis: Aufgrund der lediglich sinngemässen Anwendung von § 98 Gemeindegesetz gestützt auf § 176 Gemeindegesetz sind Ressorts nicht zwingend.</w:t>
      </w:r>
    </w:p>
    <w:p w14:paraId="3EBD8F33" w14:textId="77777777" w:rsidR="00A23700" w:rsidRPr="008B796B" w:rsidRDefault="00A23700" w:rsidP="00204E36">
      <w:pPr>
        <w:widowControl w:val="0"/>
        <w:rPr>
          <w:rFonts w:ascii="Arial" w:eastAsia="Andale Sans UI" w:hAnsi="Arial" w:cs="Arial"/>
          <w:sz w:val="24"/>
          <w:szCs w:val="24"/>
          <w:lang w:val="de-CH"/>
        </w:rPr>
      </w:pPr>
    </w:p>
    <w:p w14:paraId="092B78F0" w14:textId="77777777" w:rsidR="00204E36" w:rsidRPr="008B796B" w:rsidRDefault="00204E36" w:rsidP="00204E36">
      <w:pPr>
        <w:widowControl w:val="0"/>
        <w:rPr>
          <w:rFonts w:ascii="Arial" w:eastAsia="Andale Sans UI" w:hAnsi="Arial" w:cs="Arial"/>
          <w:b/>
          <w:sz w:val="24"/>
          <w:szCs w:val="24"/>
          <w:lang w:val="de-CH"/>
        </w:rPr>
      </w:pPr>
      <w:r w:rsidRPr="008B796B">
        <w:rPr>
          <w:rFonts w:ascii="Arial" w:eastAsia="Andale Sans UI" w:hAnsi="Arial" w:cs="Arial"/>
          <w:b/>
          <w:sz w:val="24"/>
          <w:szCs w:val="24"/>
          <w:lang w:val="de-CH"/>
        </w:rPr>
        <w:t>4.3</w:t>
      </w:r>
      <w:r w:rsidR="004B0A0C" w:rsidRPr="008B796B">
        <w:rPr>
          <w:rFonts w:ascii="Arial" w:eastAsia="Andale Sans UI" w:hAnsi="Arial" w:cs="Arial"/>
          <w:b/>
          <w:sz w:val="24"/>
          <w:szCs w:val="24"/>
          <w:lang w:val="de-CH"/>
        </w:rPr>
        <w:t xml:space="preserve">. </w:t>
      </w:r>
      <w:r w:rsidRPr="008B796B">
        <w:rPr>
          <w:rFonts w:ascii="Arial" w:eastAsia="Andale Sans UI" w:hAnsi="Arial" w:cs="Arial"/>
          <w:b/>
          <w:sz w:val="24"/>
          <w:szCs w:val="24"/>
          <w:lang w:val="de-CH"/>
        </w:rPr>
        <w:t>Vorstand</w:t>
      </w:r>
    </w:p>
    <w:p w14:paraId="63CB47C2" w14:textId="77777777" w:rsidR="00204E36" w:rsidRPr="008B796B" w:rsidRDefault="00204E36" w:rsidP="00204E36">
      <w:pPr>
        <w:widowControl w:val="0"/>
        <w:rPr>
          <w:rFonts w:ascii="Arial" w:eastAsia="Andale Sans UI" w:hAnsi="Arial" w:cs="Arial"/>
          <w:sz w:val="24"/>
          <w:szCs w:val="24"/>
          <w:lang w:val="de-CH"/>
        </w:rPr>
      </w:pPr>
    </w:p>
    <w:p w14:paraId="088CBCA4" w14:textId="40149751" w:rsidR="00204E36" w:rsidRPr="008B796B" w:rsidRDefault="00204E36" w:rsidP="00C749F4">
      <w:pPr>
        <w:pStyle w:val="ReglementvorlageParagrafen"/>
      </w:pPr>
      <w:r w:rsidRPr="008B796B">
        <w:t>§ 1</w:t>
      </w:r>
      <w:r w:rsidR="00812FFC">
        <w:t>2</w:t>
      </w:r>
      <w:r w:rsidR="00886846" w:rsidRPr="008B796B">
        <w:tab/>
      </w:r>
      <w:r w:rsidRPr="008B796B">
        <w:t>Zusammensetzung</w:t>
      </w:r>
    </w:p>
    <w:p w14:paraId="1A2D86EB"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Der Vorstand besteht aus </w:t>
      </w:r>
      <w:r w:rsidR="00B67FC4" w:rsidRPr="008B796B">
        <w:rPr>
          <w:rFonts w:ascii="Arial" w:eastAsia="Andale Sans UI" w:hAnsi="Arial" w:cs="Arial"/>
          <w:sz w:val="24"/>
          <w:szCs w:val="24"/>
          <w:lang w:val="de-CH"/>
        </w:rPr>
        <w:t>…</w:t>
      </w:r>
      <w:r w:rsidRPr="008B796B">
        <w:rPr>
          <w:rFonts w:ascii="Arial" w:eastAsia="Andale Sans UI" w:hAnsi="Arial" w:cs="Arial"/>
          <w:sz w:val="24"/>
          <w:szCs w:val="24"/>
          <w:lang w:val="de-CH"/>
        </w:rPr>
        <w:t xml:space="preserve"> Mitgliedern, nämlich aus je einem Mitglied pro Gemeinde. </w:t>
      </w:r>
    </w:p>
    <w:p w14:paraId="5F9DA6B5" w14:textId="77777777" w:rsidR="00204E36" w:rsidRPr="008B796B" w:rsidRDefault="00204E36" w:rsidP="00204E36">
      <w:pPr>
        <w:widowControl w:val="0"/>
        <w:rPr>
          <w:rFonts w:ascii="Arial" w:eastAsia="Andale Sans UI" w:hAnsi="Arial" w:cs="Arial"/>
          <w:sz w:val="24"/>
          <w:szCs w:val="24"/>
          <w:lang w:val="de-CH"/>
        </w:rPr>
      </w:pPr>
    </w:p>
    <w:p w14:paraId="3E115694" w14:textId="6584F42A" w:rsidR="00204E36" w:rsidRPr="008B796B" w:rsidRDefault="00204E36" w:rsidP="00C749F4">
      <w:pPr>
        <w:pStyle w:val="ReglementvorlageParagrafen"/>
      </w:pPr>
      <w:r w:rsidRPr="008B796B">
        <w:t>§ 1</w:t>
      </w:r>
      <w:r w:rsidR="00812FFC">
        <w:t>3</w:t>
      </w:r>
      <w:r w:rsidR="00886846" w:rsidRPr="008B796B">
        <w:tab/>
      </w:r>
      <w:r w:rsidRPr="008B796B">
        <w:t>Aufgaben und Kompetenzen</w:t>
      </w:r>
    </w:p>
    <w:p w14:paraId="3A334A07"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Der Vorstand ist das vollziehende und verwaltende Organ des Zweckverbands. </w:t>
      </w:r>
    </w:p>
    <w:p w14:paraId="5CABB559"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2</w:t>
      </w:r>
      <w:r w:rsidRPr="008B796B">
        <w:rPr>
          <w:rFonts w:ascii="Arial" w:eastAsia="Andale Sans UI" w:hAnsi="Arial" w:cs="Arial"/>
          <w:sz w:val="24"/>
          <w:szCs w:val="24"/>
          <w:lang w:val="de-CH"/>
        </w:rPr>
        <w:t xml:space="preserve"> Er beschliesst und wählt in allen Angelegenheiten, die nicht in der Gesetzgebung oder in den Statuten einem anderen Organ übertragen sind.</w:t>
      </w:r>
    </w:p>
    <w:p w14:paraId="42590A1F" w14:textId="77777777" w:rsidR="00204E36" w:rsidRPr="00DE20BA"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3</w:t>
      </w:r>
      <w:r w:rsidRPr="008B796B">
        <w:rPr>
          <w:rFonts w:ascii="Arial" w:eastAsia="Andale Sans UI" w:hAnsi="Arial" w:cs="Arial"/>
          <w:sz w:val="24"/>
          <w:szCs w:val="24"/>
          <w:lang w:val="de-CH"/>
        </w:rPr>
        <w:t xml:space="preserve"> Er hat </w:t>
      </w:r>
      <w:r w:rsidRPr="00DE20BA">
        <w:rPr>
          <w:rFonts w:ascii="Arial" w:eastAsia="Andale Sans UI" w:hAnsi="Arial" w:cs="Arial"/>
          <w:sz w:val="24"/>
          <w:szCs w:val="24"/>
          <w:lang w:val="de-CH"/>
        </w:rPr>
        <w:t>insbesondere folgende Befugnisse und Aufgaben:</w:t>
      </w:r>
    </w:p>
    <w:p w14:paraId="6CE62B97" w14:textId="77777777" w:rsidR="00204E36" w:rsidRPr="00DE20BA" w:rsidRDefault="00204E36" w:rsidP="000E6D32">
      <w:pPr>
        <w:widowControl w:val="0"/>
        <w:numPr>
          <w:ilvl w:val="0"/>
          <w:numId w:val="14"/>
        </w:numPr>
        <w:ind w:left="567" w:hanging="567"/>
        <w:contextualSpacing/>
        <w:rPr>
          <w:rFonts w:ascii="Arial" w:eastAsia="Frutiger LT Com 55 Roman" w:hAnsi="Arial" w:cs="Arial"/>
          <w:sz w:val="24"/>
          <w:szCs w:val="24"/>
          <w:lang w:val="de-CH"/>
        </w:rPr>
      </w:pPr>
      <w:r w:rsidRPr="00DE20BA">
        <w:rPr>
          <w:rFonts w:ascii="Arial" w:eastAsia="Frutiger LT Com 55 Roman" w:hAnsi="Arial" w:cs="Arial"/>
          <w:sz w:val="24"/>
          <w:szCs w:val="24"/>
          <w:lang w:val="de-CH"/>
        </w:rPr>
        <w:t>er bereitet die Geschäfte der Delegiertenversammlung vor, stellt dazu Antrag und vollzieht die Beschlüsse der Delegiertenversammlung;</w:t>
      </w:r>
    </w:p>
    <w:p w14:paraId="55232203" w14:textId="106AE7FB" w:rsidR="00204E36" w:rsidRPr="00DE20BA" w:rsidRDefault="00204E36" w:rsidP="000E6D32">
      <w:pPr>
        <w:widowControl w:val="0"/>
        <w:numPr>
          <w:ilvl w:val="0"/>
          <w:numId w:val="14"/>
        </w:numPr>
        <w:ind w:left="567" w:hanging="567"/>
        <w:contextualSpacing/>
        <w:rPr>
          <w:rFonts w:ascii="Arial" w:eastAsia="Frutiger LT Com 55 Roman" w:hAnsi="Arial" w:cs="Arial"/>
          <w:sz w:val="24"/>
          <w:szCs w:val="24"/>
          <w:lang w:val="de-CH"/>
        </w:rPr>
      </w:pPr>
      <w:r w:rsidRPr="00DE20BA">
        <w:rPr>
          <w:rFonts w:ascii="Arial" w:eastAsia="Frutiger LT Com 55 Roman" w:hAnsi="Arial" w:cs="Arial"/>
          <w:sz w:val="24"/>
          <w:szCs w:val="24"/>
          <w:lang w:val="de-CH"/>
        </w:rPr>
        <w:t xml:space="preserve">er beschliesst </w:t>
      </w:r>
      <w:r w:rsidR="00A82267" w:rsidRPr="00DE20BA">
        <w:rPr>
          <w:rFonts w:ascii="Arial" w:eastAsia="Frutiger LT Com 55 Roman" w:hAnsi="Arial" w:cs="Arial"/>
          <w:sz w:val="24"/>
          <w:szCs w:val="24"/>
          <w:lang w:val="de-CH"/>
        </w:rPr>
        <w:t xml:space="preserve">unter Vorbehalt der Befugnisse der Delegiertenversammlung </w:t>
      </w:r>
      <w:r w:rsidRPr="00DE20BA">
        <w:rPr>
          <w:rFonts w:ascii="Arial" w:eastAsia="Frutiger LT Com 55 Roman" w:hAnsi="Arial" w:cs="Arial"/>
          <w:sz w:val="24"/>
          <w:szCs w:val="24"/>
          <w:lang w:val="de-CH"/>
        </w:rPr>
        <w:t>Geschäfte</w:t>
      </w:r>
      <w:r w:rsidR="00A82267" w:rsidRPr="00DE20BA">
        <w:rPr>
          <w:rFonts w:ascii="Arial" w:eastAsia="Frutiger LT Com 55 Roman" w:hAnsi="Arial" w:cs="Arial"/>
          <w:sz w:val="24"/>
          <w:szCs w:val="24"/>
          <w:lang w:val="de-CH"/>
        </w:rPr>
        <w:t xml:space="preserve"> über:</w:t>
      </w:r>
    </w:p>
    <w:p w14:paraId="5BEAEE14" w14:textId="77777777" w:rsidR="00A82267" w:rsidRPr="00DE20BA" w:rsidRDefault="00A82267" w:rsidP="00A82267">
      <w:pPr>
        <w:pStyle w:val="Listenabsatz"/>
        <w:widowControl w:val="0"/>
        <w:numPr>
          <w:ilvl w:val="0"/>
          <w:numId w:val="23"/>
        </w:numPr>
        <w:ind w:left="567" w:hanging="567"/>
        <w:rPr>
          <w:rFonts w:ascii="Arial" w:hAnsi="Arial" w:cs="Arial"/>
          <w:sz w:val="24"/>
          <w:szCs w:val="24"/>
          <w:lang w:val="de-CH"/>
        </w:rPr>
      </w:pPr>
      <w:r w:rsidRPr="00DE20BA">
        <w:rPr>
          <w:rFonts w:ascii="Arial" w:hAnsi="Arial" w:cs="Arial"/>
          <w:sz w:val="24"/>
          <w:szCs w:val="24"/>
          <w:lang w:val="de-CH"/>
        </w:rPr>
        <w:t>im Rechnungslegungsmodell definierte Finanz- und Sachanlagen des Finanzvermögens;</w:t>
      </w:r>
    </w:p>
    <w:p w14:paraId="5EBC4DFB" w14:textId="77777777" w:rsidR="00A82267" w:rsidRPr="00DE20BA" w:rsidRDefault="00A82267" w:rsidP="00A82267">
      <w:pPr>
        <w:pStyle w:val="Listenabsatz"/>
        <w:widowControl w:val="0"/>
        <w:numPr>
          <w:ilvl w:val="0"/>
          <w:numId w:val="23"/>
        </w:numPr>
        <w:ind w:left="567" w:hanging="567"/>
        <w:rPr>
          <w:rFonts w:ascii="Arial" w:hAnsi="Arial" w:cs="Arial"/>
          <w:sz w:val="24"/>
          <w:szCs w:val="24"/>
          <w:lang w:val="de-CH"/>
        </w:rPr>
      </w:pPr>
      <w:r w:rsidRPr="00DE20BA">
        <w:rPr>
          <w:rFonts w:ascii="Arial" w:hAnsi="Arial" w:cs="Arial"/>
          <w:sz w:val="24"/>
          <w:szCs w:val="24"/>
          <w:lang w:val="de-CH"/>
        </w:rPr>
        <w:t>das übrige Finanzvermögen;</w:t>
      </w:r>
    </w:p>
    <w:p w14:paraId="1E5FED37" w14:textId="363B3B1B" w:rsidR="00A82267" w:rsidRPr="00DE20BA" w:rsidRDefault="00A82267" w:rsidP="00A82267">
      <w:pPr>
        <w:pStyle w:val="Listenabsatz"/>
        <w:widowControl w:val="0"/>
        <w:numPr>
          <w:ilvl w:val="0"/>
          <w:numId w:val="23"/>
        </w:numPr>
        <w:ind w:left="567" w:hanging="567"/>
        <w:rPr>
          <w:rFonts w:ascii="Arial" w:hAnsi="Arial" w:cs="Arial"/>
          <w:sz w:val="24"/>
          <w:szCs w:val="24"/>
          <w:lang w:val="de-CH"/>
        </w:rPr>
      </w:pPr>
      <w:r w:rsidRPr="00DE20BA">
        <w:rPr>
          <w:rFonts w:ascii="Arial" w:hAnsi="Arial" w:cs="Arial"/>
          <w:sz w:val="24"/>
          <w:szCs w:val="24"/>
          <w:lang w:val="de-CH"/>
        </w:rPr>
        <w:t>das Verwaltungsvermögen;</w:t>
      </w:r>
    </w:p>
    <w:p w14:paraId="3FDCA522" w14:textId="77777777" w:rsidR="00204E36" w:rsidRPr="008B796B" w:rsidRDefault="00204E36" w:rsidP="000E6D32">
      <w:pPr>
        <w:widowControl w:val="0"/>
        <w:numPr>
          <w:ilvl w:val="0"/>
          <w:numId w:val="14"/>
        </w:numPr>
        <w:ind w:left="567" w:hanging="567"/>
        <w:contextualSpacing/>
        <w:rPr>
          <w:rFonts w:ascii="Arial" w:eastAsia="Frutiger LT Com 55 Roman" w:hAnsi="Arial" w:cs="Arial"/>
          <w:sz w:val="24"/>
          <w:szCs w:val="24"/>
          <w:lang w:val="de-CH"/>
        </w:rPr>
      </w:pPr>
      <w:r w:rsidRPr="00DE20BA">
        <w:rPr>
          <w:rFonts w:ascii="Arial" w:eastAsia="Frutiger LT Com 55 Roman" w:hAnsi="Arial" w:cs="Arial"/>
          <w:sz w:val="24"/>
          <w:szCs w:val="24"/>
          <w:lang w:val="de-CH"/>
        </w:rPr>
        <w:t>er stellt das Personal des Zweckverbands an und beschliesst die Arbeitsverträge inklusive Stellenbeschreibungen</w:t>
      </w:r>
      <w:r w:rsidRPr="008B796B">
        <w:rPr>
          <w:rFonts w:ascii="Arial" w:eastAsia="Frutiger LT Com 55 Roman" w:hAnsi="Arial" w:cs="Arial"/>
          <w:sz w:val="24"/>
          <w:szCs w:val="24"/>
          <w:lang w:val="de-CH"/>
        </w:rPr>
        <w:t xml:space="preserve">; </w:t>
      </w:r>
    </w:p>
    <w:p w14:paraId="0EB7CD3D" w14:textId="77777777" w:rsidR="00204E36" w:rsidRPr="008B796B" w:rsidRDefault="00204E36" w:rsidP="000E6D32">
      <w:pPr>
        <w:widowControl w:val="0"/>
        <w:numPr>
          <w:ilvl w:val="0"/>
          <w:numId w:val="14"/>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er erlässt die Unterschriftenregelungen;</w:t>
      </w:r>
    </w:p>
    <w:p w14:paraId="3C49665E" w14:textId="77777777" w:rsidR="00204E36" w:rsidRPr="008B796B" w:rsidRDefault="00204E36" w:rsidP="000E6D32">
      <w:pPr>
        <w:widowControl w:val="0"/>
        <w:numPr>
          <w:ilvl w:val="0"/>
          <w:numId w:val="14"/>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 xml:space="preserve">er informiert die </w:t>
      </w:r>
      <w:r w:rsidR="006F4B08" w:rsidRPr="008B796B">
        <w:rPr>
          <w:rFonts w:ascii="Arial" w:eastAsia="Frutiger LT Com 55 Roman" w:hAnsi="Arial" w:cs="Arial"/>
          <w:sz w:val="24"/>
          <w:szCs w:val="24"/>
          <w:lang w:val="de-CH"/>
        </w:rPr>
        <w:t>Verbandsgemeinden</w:t>
      </w:r>
      <w:r w:rsidRPr="008B796B">
        <w:rPr>
          <w:rFonts w:ascii="Arial" w:eastAsia="Frutiger LT Com 55 Roman" w:hAnsi="Arial" w:cs="Arial"/>
          <w:sz w:val="24"/>
          <w:szCs w:val="24"/>
          <w:lang w:val="de-CH"/>
        </w:rPr>
        <w:t xml:space="preserve"> regelmässig über das Geschehen im Zweckverband; </w:t>
      </w:r>
    </w:p>
    <w:p w14:paraId="66E8E961" w14:textId="77777777" w:rsidR="00204E36" w:rsidRPr="008B796B" w:rsidRDefault="00204E36" w:rsidP="000E6D32">
      <w:pPr>
        <w:widowControl w:val="0"/>
        <w:numPr>
          <w:ilvl w:val="0"/>
          <w:numId w:val="14"/>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 xml:space="preserve">er kann bei Uneinigkeiten unter den </w:t>
      </w:r>
      <w:r w:rsidR="006F4B08" w:rsidRPr="008B796B">
        <w:rPr>
          <w:rFonts w:ascii="Arial" w:eastAsia="Frutiger LT Com 55 Roman" w:hAnsi="Arial" w:cs="Arial"/>
          <w:sz w:val="24"/>
          <w:szCs w:val="24"/>
          <w:lang w:val="de-CH"/>
        </w:rPr>
        <w:t>Verbandsgemeinden</w:t>
      </w:r>
      <w:r w:rsidRPr="008B796B">
        <w:rPr>
          <w:rFonts w:ascii="Arial" w:eastAsia="Frutiger LT Com 55 Roman" w:hAnsi="Arial" w:cs="Arial"/>
          <w:sz w:val="24"/>
          <w:szCs w:val="24"/>
          <w:lang w:val="de-CH"/>
        </w:rPr>
        <w:t xml:space="preserve"> und bei Beschwerdeverfahren vermitteln;</w:t>
      </w:r>
    </w:p>
    <w:p w14:paraId="104E2826" w14:textId="77777777" w:rsidR="00204E36" w:rsidRPr="008B796B" w:rsidRDefault="00204E36" w:rsidP="000E6D32">
      <w:pPr>
        <w:widowControl w:val="0"/>
        <w:numPr>
          <w:ilvl w:val="0"/>
          <w:numId w:val="14"/>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er teilt allfällige von der Delegiertenversammlung beschlossene Ressorts zu;</w:t>
      </w:r>
    </w:p>
    <w:p w14:paraId="21670197" w14:textId="77777777" w:rsidR="00204E36" w:rsidRPr="008B796B" w:rsidRDefault="00204E36" w:rsidP="000E6D32">
      <w:pPr>
        <w:widowControl w:val="0"/>
        <w:numPr>
          <w:ilvl w:val="0"/>
          <w:numId w:val="14"/>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er übt unter Vorbehalt der Kompetenzen der Delegiertenversammlung das Disziplinarrecht aus.</w:t>
      </w:r>
    </w:p>
    <w:p w14:paraId="07B4B1C9"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4</w:t>
      </w:r>
      <w:r w:rsidRPr="008B796B">
        <w:rPr>
          <w:rFonts w:ascii="Arial" w:eastAsia="Andale Sans UI" w:hAnsi="Arial" w:cs="Arial"/>
          <w:sz w:val="24"/>
          <w:szCs w:val="24"/>
          <w:lang w:val="de-CH"/>
        </w:rPr>
        <w:t xml:space="preserve"> Der Vorstand ist beschlussfähig, wenn die Mehrheit der Mitglieder, aber mindestens drei, anwesend sind. </w:t>
      </w:r>
    </w:p>
    <w:p w14:paraId="3A151AC7" w14:textId="77777777" w:rsidR="00204E36" w:rsidRPr="008B796B" w:rsidRDefault="00204E36" w:rsidP="00204E36">
      <w:pPr>
        <w:widowControl w:val="0"/>
        <w:rPr>
          <w:rFonts w:ascii="Arial" w:eastAsia="Andale Sans UI" w:hAnsi="Arial" w:cs="Arial"/>
          <w:sz w:val="24"/>
          <w:szCs w:val="24"/>
          <w:lang w:val="de-CH"/>
        </w:rPr>
      </w:pPr>
    </w:p>
    <w:p w14:paraId="56B104F4" w14:textId="77777777" w:rsidR="00204E36" w:rsidRPr="008B796B" w:rsidRDefault="00204E36" w:rsidP="00204E36">
      <w:pPr>
        <w:widowControl w:val="0"/>
        <w:rPr>
          <w:rFonts w:ascii="Arial" w:eastAsia="Andale Sans UI" w:hAnsi="Arial" w:cs="Arial"/>
          <w:b/>
          <w:sz w:val="24"/>
          <w:szCs w:val="24"/>
          <w:lang w:val="de-CH"/>
        </w:rPr>
      </w:pPr>
      <w:r w:rsidRPr="008B796B">
        <w:rPr>
          <w:rFonts w:ascii="Arial" w:eastAsia="Andale Sans UI" w:hAnsi="Arial" w:cs="Arial"/>
          <w:b/>
          <w:sz w:val="24"/>
          <w:szCs w:val="24"/>
          <w:lang w:val="de-CH"/>
        </w:rPr>
        <w:t>4.4</w:t>
      </w:r>
      <w:r w:rsidR="004B0A0C" w:rsidRPr="008B796B">
        <w:rPr>
          <w:rFonts w:ascii="Arial" w:eastAsia="Andale Sans UI" w:hAnsi="Arial" w:cs="Arial"/>
          <w:b/>
          <w:sz w:val="24"/>
          <w:szCs w:val="24"/>
          <w:lang w:val="de-CH"/>
        </w:rPr>
        <w:t>.</w:t>
      </w:r>
      <w:r w:rsidRPr="008B796B">
        <w:rPr>
          <w:rFonts w:ascii="Arial" w:eastAsia="Andale Sans UI" w:hAnsi="Arial" w:cs="Arial"/>
          <w:b/>
          <w:sz w:val="24"/>
          <w:szCs w:val="24"/>
          <w:lang w:val="de-CH"/>
        </w:rPr>
        <w:t xml:space="preserve"> Rechnungsprüfung</w:t>
      </w:r>
    </w:p>
    <w:p w14:paraId="6017FB7A" w14:textId="77777777" w:rsidR="00204E36" w:rsidRPr="008B796B" w:rsidRDefault="00204E36" w:rsidP="00204E36">
      <w:pPr>
        <w:widowControl w:val="0"/>
        <w:rPr>
          <w:rFonts w:ascii="Arial" w:eastAsia="Andale Sans UI" w:hAnsi="Arial" w:cs="Arial"/>
          <w:sz w:val="24"/>
          <w:szCs w:val="24"/>
          <w:lang w:val="de-CH"/>
        </w:rPr>
      </w:pPr>
    </w:p>
    <w:p w14:paraId="1317544F" w14:textId="363CA3CF" w:rsidR="00204E36" w:rsidRPr="008B796B" w:rsidRDefault="00204E36" w:rsidP="00C749F4">
      <w:pPr>
        <w:pStyle w:val="ReglementvorlageParagrafen"/>
      </w:pPr>
      <w:r w:rsidRPr="008B796B">
        <w:t>§ 1</w:t>
      </w:r>
      <w:r w:rsidR="00812FFC">
        <w:t>4</w:t>
      </w:r>
      <w:r w:rsidR="00886846" w:rsidRPr="008B796B">
        <w:tab/>
      </w:r>
      <w:r w:rsidRPr="008B796B">
        <w:t>Rechnungsprüfungskommission</w:t>
      </w:r>
    </w:p>
    <w:p w14:paraId="010A1E24"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Die Rechnungsprüfungskommission besteht aus … Mitgliedern.</w:t>
      </w:r>
    </w:p>
    <w:p w14:paraId="7C32EA78" w14:textId="4BF60839"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2</w:t>
      </w:r>
      <w:r w:rsidRPr="008B796B">
        <w:rPr>
          <w:rFonts w:ascii="Arial" w:eastAsia="Andale Sans UI" w:hAnsi="Arial" w:cs="Arial"/>
          <w:sz w:val="24"/>
          <w:szCs w:val="24"/>
          <w:lang w:val="de-CH"/>
        </w:rPr>
        <w:t xml:space="preserve"> Die Aufgaben und Wählbarkeitserfordernisse der Rechnungsprüfungskommission richten sich nach den Vorgaben des Gemeindegesetzes. </w:t>
      </w:r>
    </w:p>
    <w:p w14:paraId="485A01EB"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3</w:t>
      </w:r>
      <w:r w:rsidRPr="008B796B">
        <w:rPr>
          <w:rFonts w:ascii="Arial" w:eastAsia="Andale Sans UI" w:hAnsi="Arial" w:cs="Arial"/>
          <w:sz w:val="24"/>
          <w:szCs w:val="24"/>
          <w:lang w:val="de-CH"/>
        </w:rPr>
        <w:t xml:space="preserve"> Die Delegiertenversammlung kann die Aufgaben der Rechnungsprüfungskommission auch einem anerkannten und gemäss Revisionsaufsichtsgesetz zugelassenen Revisionsunternehmen übertragen. Die Wahl der Revisionsstelle erfolgt für vier Jahre. Eine Wiederwahl ist möglich. Die Delegiertenversammlung kann die Revisionsstelle bei Vorliegen wichtiger Gründe jederzeit abberufen. </w:t>
      </w:r>
    </w:p>
    <w:p w14:paraId="40087135" w14:textId="77777777" w:rsidR="00204E36" w:rsidRPr="008B796B" w:rsidRDefault="00204E36" w:rsidP="00204E36">
      <w:pPr>
        <w:widowControl w:val="0"/>
        <w:rPr>
          <w:rFonts w:ascii="Arial" w:eastAsia="Andale Sans UI" w:hAnsi="Arial" w:cs="Arial"/>
          <w:sz w:val="24"/>
          <w:szCs w:val="24"/>
          <w:lang w:val="de-CH"/>
        </w:rPr>
      </w:pPr>
    </w:p>
    <w:p w14:paraId="1EEBDA1E" w14:textId="77777777" w:rsidR="00204E36" w:rsidRPr="00A546E2" w:rsidRDefault="00B27A83" w:rsidP="00204E36">
      <w:pPr>
        <w:widowControl w:val="0"/>
        <w:rPr>
          <w:rFonts w:ascii="Arial" w:eastAsia="Andale Sans UI" w:hAnsi="Arial" w:cs="Arial"/>
          <w:i/>
          <w:sz w:val="16"/>
          <w:lang w:val="de-CH"/>
        </w:rPr>
      </w:pPr>
      <w:r w:rsidRPr="00A546E2">
        <w:rPr>
          <w:rFonts w:ascii="Arial" w:eastAsia="Andale Sans UI" w:hAnsi="Arial" w:cs="Arial"/>
          <w:i/>
          <w:sz w:val="16"/>
          <w:lang w:val="de-CH"/>
        </w:rPr>
        <w:t>W</w:t>
      </w:r>
      <w:r w:rsidR="008335D4" w:rsidRPr="00A546E2">
        <w:rPr>
          <w:rFonts w:ascii="Arial" w:eastAsia="Andale Sans UI" w:hAnsi="Arial" w:cs="Arial"/>
          <w:i/>
          <w:sz w:val="16"/>
          <w:lang w:val="de-CH"/>
        </w:rPr>
        <w:t>enn gewünscht:</w:t>
      </w:r>
    </w:p>
    <w:p w14:paraId="591B7EE6" w14:textId="77777777" w:rsidR="004B0A0C" w:rsidRPr="008B796B" w:rsidRDefault="004B0A0C" w:rsidP="00204E36">
      <w:pPr>
        <w:widowControl w:val="0"/>
        <w:rPr>
          <w:rFonts w:ascii="Arial" w:eastAsia="Andale Sans UI" w:hAnsi="Arial" w:cs="Arial"/>
          <w:i/>
          <w:lang w:val="de-CH"/>
        </w:rPr>
      </w:pPr>
    </w:p>
    <w:p w14:paraId="0EE01AC5" w14:textId="77777777" w:rsidR="008335D4" w:rsidRPr="008B796B" w:rsidRDefault="008335D4" w:rsidP="00204E36">
      <w:pPr>
        <w:widowControl w:val="0"/>
        <w:rPr>
          <w:rFonts w:ascii="Arial" w:eastAsia="Andale Sans UI" w:hAnsi="Arial" w:cs="Arial"/>
          <w:b/>
          <w:sz w:val="24"/>
          <w:szCs w:val="24"/>
          <w:lang w:val="de-CH"/>
        </w:rPr>
      </w:pPr>
      <w:r w:rsidRPr="008B796B">
        <w:rPr>
          <w:rFonts w:ascii="Arial" w:eastAsia="Andale Sans UI" w:hAnsi="Arial" w:cs="Arial"/>
          <w:b/>
          <w:sz w:val="24"/>
          <w:szCs w:val="24"/>
          <w:lang w:val="de-CH"/>
        </w:rPr>
        <w:t>4.5</w:t>
      </w:r>
      <w:r w:rsidR="004B0A0C" w:rsidRPr="008B796B">
        <w:rPr>
          <w:rFonts w:ascii="Arial" w:eastAsia="Andale Sans UI" w:hAnsi="Arial" w:cs="Arial"/>
          <w:b/>
          <w:sz w:val="24"/>
          <w:szCs w:val="24"/>
          <w:lang w:val="de-CH"/>
        </w:rPr>
        <w:t>.</w:t>
      </w:r>
      <w:r w:rsidRPr="008B796B">
        <w:rPr>
          <w:rFonts w:ascii="Arial" w:eastAsia="Andale Sans UI" w:hAnsi="Arial" w:cs="Arial"/>
          <w:b/>
          <w:sz w:val="24"/>
          <w:szCs w:val="24"/>
          <w:lang w:val="de-CH"/>
        </w:rPr>
        <w:t xml:space="preserve"> Kommissionen</w:t>
      </w:r>
    </w:p>
    <w:p w14:paraId="466FA98B" w14:textId="77777777" w:rsidR="008335D4" w:rsidRPr="008B796B" w:rsidRDefault="008335D4" w:rsidP="00204E36">
      <w:pPr>
        <w:widowControl w:val="0"/>
        <w:rPr>
          <w:rFonts w:ascii="Arial" w:eastAsia="Andale Sans UI" w:hAnsi="Arial" w:cs="Arial"/>
          <w:sz w:val="24"/>
          <w:szCs w:val="24"/>
          <w:lang w:val="de-CH"/>
        </w:rPr>
      </w:pPr>
    </w:p>
    <w:p w14:paraId="44C81941" w14:textId="459B257A" w:rsidR="008335D4" w:rsidRPr="008B796B" w:rsidRDefault="005E0D62" w:rsidP="00C749F4">
      <w:pPr>
        <w:pStyle w:val="ReglementvorlageParagrafen"/>
      </w:pPr>
      <w:r w:rsidRPr="008B796B">
        <w:t>§ 1</w:t>
      </w:r>
      <w:r w:rsidR="00812FFC">
        <w:t>5</w:t>
      </w:r>
      <w:r w:rsidR="00886846" w:rsidRPr="008B796B">
        <w:tab/>
      </w:r>
      <w:r w:rsidRPr="008B796B">
        <w:t>Art und Anzahl</w:t>
      </w:r>
    </w:p>
    <w:p w14:paraId="4B7DB1B2" w14:textId="77777777" w:rsidR="005E0D62" w:rsidRPr="008B796B" w:rsidRDefault="005E0D62"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lastRenderedPageBreak/>
        <w:t>1</w:t>
      </w:r>
      <w:r w:rsidRPr="008B796B">
        <w:rPr>
          <w:rFonts w:ascii="Arial" w:eastAsia="Andale Sans UI" w:hAnsi="Arial" w:cs="Arial"/>
          <w:sz w:val="24"/>
          <w:szCs w:val="24"/>
          <w:lang w:val="de-CH"/>
        </w:rPr>
        <w:t xml:space="preserve"> Die Delegiertenversammlung wählt folgende Kommissionen </w:t>
      </w:r>
      <w:proofErr w:type="gramStart"/>
      <w:r w:rsidRPr="008B796B">
        <w:rPr>
          <w:rFonts w:ascii="Arial" w:eastAsia="Andale Sans UI" w:hAnsi="Arial" w:cs="Arial"/>
          <w:sz w:val="24"/>
          <w:szCs w:val="24"/>
          <w:lang w:val="de-CH"/>
        </w:rPr>
        <w:t>mit folgender Mitglieder</w:t>
      </w:r>
      <w:proofErr w:type="gramEnd"/>
      <w:r w:rsidRPr="008B796B">
        <w:rPr>
          <w:rFonts w:ascii="Arial" w:eastAsia="Andale Sans UI" w:hAnsi="Arial" w:cs="Arial"/>
          <w:sz w:val="24"/>
          <w:szCs w:val="24"/>
          <w:lang w:val="de-CH"/>
        </w:rPr>
        <w:t xml:space="preserve"> und Ersatzmitgliederzahl: </w:t>
      </w:r>
    </w:p>
    <w:p w14:paraId="3016E6C3" w14:textId="77777777" w:rsidR="00D001AC" w:rsidRPr="008B796B" w:rsidRDefault="00D001AC" w:rsidP="00204E36">
      <w:pPr>
        <w:widowControl w:val="0"/>
        <w:rPr>
          <w:rFonts w:ascii="Arial" w:eastAsia="Andale Sans UI" w:hAnsi="Arial" w:cs="Arial"/>
          <w:sz w:val="24"/>
          <w:szCs w:val="24"/>
          <w:lang w:val="de-CH"/>
        </w:rPr>
      </w:pPr>
      <w:r w:rsidRPr="008B796B">
        <w:rPr>
          <w:rFonts w:ascii="Arial" w:eastAsia="Andale Sans UI" w:hAnsi="Arial" w:cs="Arial"/>
          <w:sz w:val="24"/>
          <w:szCs w:val="24"/>
          <w:lang w:val="de-CH"/>
        </w:rPr>
        <w:t>Kommission</w:t>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t>Mitglieder</w:t>
      </w:r>
      <w:r w:rsidRPr="008B796B">
        <w:rPr>
          <w:rFonts w:ascii="Arial" w:eastAsia="Andale Sans UI" w:hAnsi="Arial" w:cs="Arial"/>
          <w:sz w:val="24"/>
          <w:szCs w:val="24"/>
          <w:lang w:val="de-CH"/>
        </w:rPr>
        <w:tab/>
        <w:t>Ersatz</w:t>
      </w:r>
    </w:p>
    <w:p w14:paraId="799F8C4C" w14:textId="77777777" w:rsidR="005E0D62" w:rsidRPr="008B796B" w:rsidRDefault="00D001AC" w:rsidP="000E6D32">
      <w:pPr>
        <w:pStyle w:val="Listenabsatz"/>
        <w:widowControl w:val="0"/>
        <w:numPr>
          <w:ilvl w:val="0"/>
          <w:numId w:val="19"/>
        </w:numPr>
        <w:ind w:left="567" w:hanging="567"/>
        <w:rPr>
          <w:rFonts w:ascii="Arial" w:eastAsia="Andale Sans UI" w:hAnsi="Arial" w:cs="Arial"/>
          <w:sz w:val="24"/>
          <w:szCs w:val="24"/>
          <w:lang w:val="de-CH"/>
        </w:rPr>
      </w:pPr>
      <w:r w:rsidRPr="008B796B">
        <w:rPr>
          <w:rFonts w:ascii="Arial" w:eastAsia="Andale Sans UI" w:hAnsi="Arial" w:cs="Arial"/>
          <w:sz w:val="24"/>
          <w:szCs w:val="24"/>
          <w:lang w:val="de-CH"/>
        </w:rPr>
        <w:t>…</w:t>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r>
      <w:r w:rsidR="001F3A12" w:rsidRPr="008B796B">
        <w:rPr>
          <w:rFonts w:ascii="Arial" w:eastAsia="Andale Sans UI" w:hAnsi="Arial" w:cs="Arial"/>
          <w:sz w:val="24"/>
          <w:szCs w:val="24"/>
          <w:lang w:val="de-CH"/>
        </w:rPr>
        <w:tab/>
      </w:r>
      <w:r w:rsidRPr="008B796B">
        <w:rPr>
          <w:rFonts w:ascii="Arial" w:eastAsia="Andale Sans UI" w:hAnsi="Arial" w:cs="Arial"/>
          <w:sz w:val="24"/>
          <w:szCs w:val="24"/>
          <w:lang w:val="de-CH"/>
        </w:rPr>
        <w:t>…</w:t>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t>…</w:t>
      </w:r>
    </w:p>
    <w:p w14:paraId="78D6280E" w14:textId="77777777" w:rsidR="00D001AC" w:rsidRPr="008B796B" w:rsidRDefault="00D001AC" w:rsidP="000E6D32">
      <w:pPr>
        <w:pStyle w:val="Listenabsatz"/>
        <w:widowControl w:val="0"/>
        <w:numPr>
          <w:ilvl w:val="0"/>
          <w:numId w:val="19"/>
        </w:numPr>
        <w:ind w:left="567" w:hanging="567"/>
        <w:rPr>
          <w:rFonts w:ascii="Arial" w:eastAsia="Andale Sans UI" w:hAnsi="Arial" w:cs="Arial"/>
          <w:sz w:val="24"/>
          <w:szCs w:val="24"/>
          <w:lang w:val="de-CH"/>
        </w:rPr>
      </w:pPr>
      <w:r w:rsidRPr="008B796B">
        <w:rPr>
          <w:rFonts w:ascii="Arial" w:eastAsia="Andale Sans UI" w:hAnsi="Arial" w:cs="Arial"/>
          <w:sz w:val="24"/>
          <w:szCs w:val="24"/>
          <w:lang w:val="de-CH"/>
        </w:rPr>
        <w:t>…</w:t>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r>
      <w:r w:rsidR="001F3A12" w:rsidRPr="008B796B">
        <w:rPr>
          <w:rFonts w:ascii="Arial" w:eastAsia="Andale Sans UI" w:hAnsi="Arial" w:cs="Arial"/>
          <w:sz w:val="24"/>
          <w:szCs w:val="24"/>
          <w:lang w:val="de-CH"/>
        </w:rPr>
        <w:tab/>
      </w:r>
      <w:r w:rsidRPr="008B796B">
        <w:rPr>
          <w:rFonts w:ascii="Arial" w:eastAsia="Andale Sans UI" w:hAnsi="Arial" w:cs="Arial"/>
          <w:sz w:val="24"/>
          <w:szCs w:val="24"/>
          <w:lang w:val="de-CH"/>
        </w:rPr>
        <w:t>…</w:t>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t>…</w:t>
      </w:r>
    </w:p>
    <w:p w14:paraId="4ACBA961" w14:textId="77777777" w:rsidR="00D001AC" w:rsidRPr="008B796B" w:rsidRDefault="00D001AC" w:rsidP="00D001AC">
      <w:pPr>
        <w:widowControl w:val="0"/>
        <w:rPr>
          <w:rFonts w:ascii="Arial" w:eastAsia="Andale Sans UI" w:hAnsi="Arial" w:cs="Arial"/>
          <w:sz w:val="24"/>
          <w:szCs w:val="24"/>
          <w:lang w:val="de-CH"/>
        </w:rPr>
      </w:pPr>
      <w:r w:rsidRPr="008B796B">
        <w:rPr>
          <w:rFonts w:ascii="Arial" w:eastAsia="Andale Sans UI" w:hAnsi="Arial" w:cs="Arial"/>
          <w:sz w:val="24"/>
          <w:szCs w:val="24"/>
          <w:lang w:val="de-CH"/>
        </w:rPr>
        <w:t>…</w:t>
      </w:r>
    </w:p>
    <w:p w14:paraId="6EBCB6A6" w14:textId="77777777" w:rsidR="005663FF" w:rsidRDefault="005663FF" w:rsidP="00204E36">
      <w:pPr>
        <w:widowControl w:val="0"/>
        <w:rPr>
          <w:rFonts w:ascii="Arial" w:eastAsia="Andale Sans UI" w:hAnsi="Arial" w:cs="Arial"/>
          <w:i/>
          <w:sz w:val="24"/>
          <w:szCs w:val="24"/>
          <w:lang w:val="de-CH"/>
        </w:rPr>
      </w:pPr>
    </w:p>
    <w:p w14:paraId="022DD7AB" w14:textId="0B0E4E81" w:rsidR="005E0D62" w:rsidRPr="008B796B" w:rsidRDefault="00812FFC" w:rsidP="005663FF">
      <w:pPr>
        <w:widowControl w:val="0"/>
        <w:tabs>
          <w:tab w:val="left" w:pos="709"/>
        </w:tabs>
        <w:rPr>
          <w:rFonts w:ascii="Arial" w:eastAsia="Andale Sans UI" w:hAnsi="Arial" w:cs="Arial"/>
          <w:i/>
          <w:sz w:val="24"/>
          <w:szCs w:val="24"/>
          <w:lang w:val="de-CH"/>
        </w:rPr>
      </w:pPr>
      <w:r>
        <w:rPr>
          <w:rFonts w:ascii="Arial" w:eastAsia="Andale Sans UI" w:hAnsi="Arial" w:cs="Arial"/>
          <w:i/>
          <w:sz w:val="24"/>
          <w:szCs w:val="24"/>
          <w:lang w:val="de-CH"/>
        </w:rPr>
        <w:t>§ 16</w:t>
      </w:r>
      <w:r w:rsidR="00742F8F" w:rsidRPr="008B796B">
        <w:rPr>
          <w:rFonts w:ascii="Arial" w:eastAsia="Andale Sans UI" w:hAnsi="Arial" w:cs="Arial"/>
          <w:i/>
          <w:sz w:val="24"/>
          <w:szCs w:val="24"/>
          <w:lang w:val="de-CH"/>
        </w:rPr>
        <w:tab/>
        <w:t>Kommission</w:t>
      </w:r>
      <w:r w:rsidR="00D56333" w:rsidRPr="008B796B">
        <w:rPr>
          <w:rFonts w:ascii="Arial" w:eastAsia="Andale Sans UI" w:hAnsi="Arial" w:cs="Arial"/>
          <w:i/>
          <w:sz w:val="24"/>
          <w:szCs w:val="24"/>
          <w:lang w:val="de-CH"/>
        </w:rPr>
        <w:t xml:space="preserve"> für …</w:t>
      </w:r>
    </w:p>
    <w:p w14:paraId="33B75E0A" w14:textId="77777777" w:rsidR="0075093B" w:rsidRPr="008B796B" w:rsidRDefault="0075093B"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Die Aufgaben der Kommission </w:t>
      </w:r>
      <w:r w:rsidR="00D56333" w:rsidRPr="008B796B">
        <w:rPr>
          <w:rFonts w:ascii="Arial" w:eastAsia="Andale Sans UI" w:hAnsi="Arial" w:cs="Arial"/>
          <w:sz w:val="24"/>
          <w:szCs w:val="24"/>
          <w:lang w:val="de-CH"/>
        </w:rPr>
        <w:t>für …</w:t>
      </w:r>
      <w:r w:rsidR="00CB116B" w:rsidRPr="008B796B">
        <w:rPr>
          <w:rFonts w:ascii="Arial" w:eastAsia="Andale Sans UI" w:hAnsi="Arial" w:cs="Arial"/>
          <w:sz w:val="24"/>
          <w:szCs w:val="24"/>
          <w:lang w:val="de-CH"/>
        </w:rPr>
        <w:t xml:space="preserve"> </w:t>
      </w:r>
      <w:r w:rsidRPr="008B796B">
        <w:rPr>
          <w:rFonts w:ascii="Arial" w:eastAsia="Andale Sans UI" w:hAnsi="Arial" w:cs="Arial"/>
          <w:sz w:val="24"/>
          <w:szCs w:val="24"/>
          <w:lang w:val="de-CH"/>
        </w:rPr>
        <w:t>richten sich nach …</w:t>
      </w:r>
    </w:p>
    <w:p w14:paraId="1C9F71D7" w14:textId="77777777" w:rsidR="0075093B" w:rsidRPr="008B796B" w:rsidRDefault="0075093B"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2</w:t>
      </w:r>
      <w:r w:rsidRPr="008B796B">
        <w:rPr>
          <w:rFonts w:ascii="Arial" w:eastAsia="Andale Sans UI" w:hAnsi="Arial" w:cs="Arial"/>
          <w:sz w:val="24"/>
          <w:szCs w:val="24"/>
          <w:lang w:val="de-CH"/>
        </w:rPr>
        <w:t xml:space="preserve"> </w:t>
      </w:r>
      <w:r w:rsidRPr="008B796B">
        <w:rPr>
          <w:rFonts w:ascii="Arial" w:eastAsia="Andale Sans UI" w:hAnsi="Arial" w:cs="Arial"/>
          <w:i/>
          <w:sz w:val="24"/>
          <w:szCs w:val="24"/>
          <w:lang w:val="de-CH"/>
        </w:rPr>
        <w:t>(Allenfalls weitere Aufgaben und Finanzkompetenzen.)</w:t>
      </w:r>
    </w:p>
    <w:p w14:paraId="2BDF052C" w14:textId="77777777" w:rsidR="005B25B2" w:rsidRPr="008B796B" w:rsidRDefault="005B25B2">
      <w:pPr>
        <w:rPr>
          <w:rFonts w:ascii="Arial" w:eastAsia="Andale Sans UI" w:hAnsi="Arial" w:cs="Arial"/>
          <w:b/>
          <w:sz w:val="24"/>
          <w:szCs w:val="24"/>
          <w:lang w:val="de-CH"/>
        </w:rPr>
      </w:pPr>
    </w:p>
    <w:p w14:paraId="25D62813" w14:textId="77777777" w:rsidR="00204E36" w:rsidRPr="008B796B" w:rsidRDefault="00204E36" w:rsidP="00204E36">
      <w:pPr>
        <w:widowControl w:val="0"/>
        <w:rPr>
          <w:rFonts w:ascii="Arial" w:eastAsia="Andale Sans UI" w:hAnsi="Arial" w:cs="Arial"/>
          <w:b/>
          <w:sz w:val="24"/>
          <w:szCs w:val="24"/>
          <w:lang w:val="de-CH"/>
        </w:rPr>
      </w:pPr>
      <w:r w:rsidRPr="008B796B">
        <w:rPr>
          <w:rFonts w:ascii="Arial" w:eastAsia="Andale Sans UI" w:hAnsi="Arial" w:cs="Arial"/>
          <w:b/>
          <w:sz w:val="24"/>
          <w:szCs w:val="24"/>
          <w:lang w:val="de-CH"/>
        </w:rPr>
        <w:t>4.</w:t>
      </w:r>
      <w:r w:rsidR="005E0D62" w:rsidRPr="008B796B">
        <w:rPr>
          <w:rFonts w:ascii="Arial" w:eastAsia="Andale Sans UI" w:hAnsi="Arial" w:cs="Arial"/>
          <w:b/>
          <w:sz w:val="24"/>
          <w:szCs w:val="24"/>
          <w:lang w:val="de-CH"/>
        </w:rPr>
        <w:t>6</w:t>
      </w:r>
      <w:r w:rsidR="004B0A0C" w:rsidRPr="008B796B">
        <w:rPr>
          <w:rFonts w:ascii="Arial" w:eastAsia="Andale Sans UI" w:hAnsi="Arial" w:cs="Arial"/>
          <w:b/>
          <w:sz w:val="24"/>
          <w:szCs w:val="24"/>
          <w:lang w:val="de-CH"/>
        </w:rPr>
        <w:t>.</w:t>
      </w:r>
      <w:r w:rsidRPr="008B796B">
        <w:rPr>
          <w:rFonts w:ascii="Arial" w:eastAsia="Andale Sans UI" w:hAnsi="Arial" w:cs="Arial"/>
          <w:b/>
          <w:sz w:val="24"/>
          <w:szCs w:val="24"/>
          <w:lang w:val="de-CH"/>
        </w:rPr>
        <w:t xml:space="preserve"> Personal</w:t>
      </w:r>
    </w:p>
    <w:p w14:paraId="23CC387F" w14:textId="77777777" w:rsidR="00204E36" w:rsidRPr="008B796B" w:rsidRDefault="00204E36" w:rsidP="00204E36">
      <w:pPr>
        <w:widowControl w:val="0"/>
        <w:rPr>
          <w:rFonts w:ascii="Arial" w:eastAsia="Andale Sans UI" w:hAnsi="Arial" w:cs="Arial"/>
          <w:sz w:val="24"/>
          <w:szCs w:val="24"/>
          <w:lang w:val="de-CH"/>
        </w:rPr>
      </w:pPr>
    </w:p>
    <w:p w14:paraId="6CA02093" w14:textId="6A1489EE" w:rsidR="00204E36" w:rsidRPr="008B796B" w:rsidRDefault="00204E36" w:rsidP="00C749F4">
      <w:pPr>
        <w:pStyle w:val="ReglementvorlageParagrafen"/>
      </w:pPr>
      <w:r w:rsidRPr="008B796B">
        <w:t>§ 1</w:t>
      </w:r>
      <w:r w:rsidR="00812FFC">
        <w:t>7</w:t>
      </w:r>
      <w:r w:rsidR="00886846" w:rsidRPr="008B796B">
        <w:tab/>
      </w:r>
      <w:r w:rsidRPr="008B796B">
        <w:t>Allgemeines</w:t>
      </w:r>
    </w:p>
    <w:p w14:paraId="560E8955"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 xml:space="preserve">1 </w:t>
      </w:r>
      <w:r w:rsidRPr="008B796B">
        <w:rPr>
          <w:rFonts w:ascii="Arial" w:eastAsia="Andale Sans UI" w:hAnsi="Arial" w:cs="Arial"/>
          <w:sz w:val="24"/>
          <w:szCs w:val="24"/>
          <w:lang w:val="de-CH"/>
        </w:rPr>
        <w:t xml:space="preserve">Die Anstellungsbedingungen des Personals sind in der Dienst- und Gehaltsordnung geregelt. Die Anstellung erfolgt grundsätzlich öffentlich-rechtlich. </w:t>
      </w:r>
    </w:p>
    <w:p w14:paraId="06B76B4F" w14:textId="77777777" w:rsidR="00204E36" w:rsidRPr="008B796B" w:rsidRDefault="00204E36" w:rsidP="00204E36">
      <w:pPr>
        <w:widowControl w:val="0"/>
        <w:rPr>
          <w:rFonts w:ascii="Arial" w:eastAsia="Andale Sans UI" w:hAnsi="Arial" w:cs="Arial"/>
          <w:sz w:val="24"/>
          <w:szCs w:val="24"/>
          <w:lang w:val="de-CH"/>
        </w:rPr>
      </w:pPr>
    </w:p>
    <w:p w14:paraId="459C589E" w14:textId="5B4F1491" w:rsidR="00204E36" w:rsidRPr="008B796B" w:rsidRDefault="00204E36" w:rsidP="00C749F4">
      <w:pPr>
        <w:pStyle w:val="ReglementvorlageParagrafen"/>
      </w:pPr>
      <w:r w:rsidRPr="008B796B">
        <w:t>§ 1</w:t>
      </w:r>
      <w:r w:rsidR="00812FFC">
        <w:t>8</w:t>
      </w:r>
      <w:r w:rsidR="00D63948" w:rsidRPr="008B796B">
        <w:tab/>
      </w:r>
      <w:r w:rsidRPr="008B796B">
        <w:t>Präsident oder Präsidentin des Vorstands</w:t>
      </w:r>
    </w:p>
    <w:p w14:paraId="1A00719A" w14:textId="77777777" w:rsidR="00204E36" w:rsidRPr="00DE20BA"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Der Präsident oder die Präsidentin des Vorstandes leitet und koordiniert die Geschäfte </w:t>
      </w:r>
      <w:r w:rsidRPr="00DE20BA">
        <w:rPr>
          <w:rFonts w:ascii="Arial" w:eastAsia="Andale Sans UI" w:hAnsi="Arial" w:cs="Arial"/>
          <w:sz w:val="24"/>
          <w:szCs w:val="24"/>
          <w:lang w:val="de-CH"/>
        </w:rPr>
        <w:t>des Zweckverbandes. Ihm oder ihr untersteht das Personal.</w:t>
      </w:r>
    </w:p>
    <w:p w14:paraId="1E12F05F" w14:textId="0FF57951" w:rsidR="00204E36" w:rsidRPr="008B796B" w:rsidRDefault="00204E36" w:rsidP="00343ABF">
      <w:pPr>
        <w:widowControl w:val="0"/>
        <w:rPr>
          <w:rFonts w:ascii="Arial" w:eastAsia="Frutiger LT Com 55 Roman" w:hAnsi="Arial" w:cs="Arial"/>
          <w:sz w:val="24"/>
          <w:szCs w:val="24"/>
          <w:lang w:val="de-CH"/>
        </w:rPr>
      </w:pPr>
      <w:r w:rsidRPr="00DE20BA">
        <w:rPr>
          <w:rFonts w:ascii="Arial" w:eastAsia="Andale Sans UI" w:hAnsi="Arial" w:cs="Arial"/>
          <w:sz w:val="24"/>
          <w:szCs w:val="24"/>
          <w:vertAlign w:val="superscript"/>
          <w:lang w:val="de-CH"/>
        </w:rPr>
        <w:t>2</w:t>
      </w:r>
      <w:r w:rsidRPr="00DE20BA">
        <w:rPr>
          <w:rFonts w:ascii="Arial" w:eastAsia="Andale Sans UI" w:hAnsi="Arial" w:cs="Arial"/>
          <w:sz w:val="24"/>
          <w:szCs w:val="24"/>
          <w:lang w:val="de-CH"/>
        </w:rPr>
        <w:t xml:space="preserve"> Er oder sie hat folgende Finanzkompetenzen: </w:t>
      </w:r>
      <w:r w:rsidRPr="00DE20BA">
        <w:rPr>
          <w:rFonts w:ascii="Arial" w:eastAsia="Frutiger LT Com 55 Roman" w:hAnsi="Arial" w:cs="Arial"/>
          <w:sz w:val="24"/>
          <w:szCs w:val="24"/>
          <w:lang w:val="de-CH"/>
        </w:rPr>
        <w:t>Beschlussfassung über Geschäfte</w:t>
      </w:r>
      <w:r w:rsidR="00DB2611" w:rsidRPr="00DE20BA">
        <w:rPr>
          <w:rFonts w:ascii="Arial" w:eastAsia="Frutiger LT Com 55 Roman" w:hAnsi="Arial" w:cs="Arial"/>
          <w:sz w:val="24"/>
          <w:szCs w:val="24"/>
          <w:lang w:val="de-CH"/>
        </w:rPr>
        <w:t xml:space="preserve"> </w:t>
      </w:r>
      <w:r w:rsidR="00B91A54" w:rsidRPr="00DE20BA">
        <w:rPr>
          <w:rFonts w:ascii="Arial" w:eastAsia="Frutiger LT Com 55 Roman" w:hAnsi="Arial" w:cs="Arial"/>
          <w:sz w:val="24"/>
          <w:szCs w:val="24"/>
          <w:lang w:val="de-CH"/>
        </w:rPr>
        <w:t>über das</w:t>
      </w:r>
      <w:r w:rsidR="00A82267" w:rsidRPr="00DE20BA">
        <w:rPr>
          <w:rFonts w:ascii="Arial" w:eastAsia="Frutiger LT Com 55 Roman" w:hAnsi="Arial" w:cs="Arial"/>
          <w:sz w:val="24"/>
          <w:szCs w:val="24"/>
          <w:lang w:val="de-CH"/>
        </w:rPr>
        <w:t xml:space="preserve"> Verwaltungsvermögen</w:t>
      </w:r>
      <w:r w:rsidRPr="00DE20BA">
        <w:rPr>
          <w:rFonts w:ascii="Arial" w:eastAsia="Frutiger LT Com 55 Roman" w:hAnsi="Arial" w:cs="Arial"/>
          <w:sz w:val="24"/>
          <w:szCs w:val="24"/>
          <w:lang w:val="de-CH"/>
        </w:rPr>
        <w:t xml:space="preserve">, deren Auswirkungen einmalig Fr. </w:t>
      </w:r>
      <w:r w:rsidR="00343ABF" w:rsidRPr="00DE20BA">
        <w:rPr>
          <w:rFonts w:ascii="Arial" w:eastAsia="Frutiger LT Com 55 Roman" w:hAnsi="Arial" w:cs="Arial"/>
          <w:sz w:val="24"/>
          <w:szCs w:val="24"/>
          <w:lang w:val="de-CH"/>
        </w:rPr>
        <w:t>…</w:t>
      </w:r>
      <w:r w:rsidRPr="00DE20BA">
        <w:rPr>
          <w:rFonts w:ascii="Arial" w:eastAsia="Frutiger LT Com 55 Roman" w:hAnsi="Arial" w:cs="Arial"/>
          <w:sz w:val="24"/>
          <w:szCs w:val="24"/>
          <w:lang w:val="de-CH"/>
        </w:rPr>
        <w:t xml:space="preserve"> oder jährlich wiederkehrend Fr. </w:t>
      </w:r>
      <w:r w:rsidR="00343ABF" w:rsidRPr="00DE20BA">
        <w:rPr>
          <w:rFonts w:ascii="Arial" w:eastAsia="Frutiger LT Com 55 Roman" w:hAnsi="Arial" w:cs="Arial"/>
          <w:sz w:val="24"/>
          <w:szCs w:val="24"/>
          <w:lang w:val="de-CH"/>
        </w:rPr>
        <w:t>…</w:t>
      </w:r>
      <w:r w:rsidRPr="00DE20BA">
        <w:rPr>
          <w:rFonts w:ascii="Arial" w:eastAsia="Frutiger LT Com 55 Roman" w:hAnsi="Arial" w:cs="Arial"/>
          <w:sz w:val="24"/>
          <w:szCs w:val="24"/>
          <w:lang w:val="de-CH"/>
        </w:rPr>
        <w:t xml:space="preserve"> nicht übersteigen.</w:t>
      </w:r>
      <w:r w:rsidRPr="008B796B">
        <w:rPr>
          <w:rFonts w:ascii="Arial" w:eastAsia="Frutiger LT Com 55 Roman" w:hAnsi="Arial" w:cs="Arial"/>
          <w:sz w:val="24"/>
          <w:szCs w:val="24"/>
          <w:lang w:val="de-CH"/>
        </w:rPr>
        <w:t xml:space="preserve"> </w:t>
      </w:r>
    </w:p>
    <w:p w14:paraId="579C34AB" w14:textId="77777777" w:rsidR="00204E36" w:rsidRPr="008B796B" w:rsidRDefault="00204E36" w:rsidP="00204E36">
      <w:pPr>
        <w:widowControl w:val="0"/>
        <w:rPr>
          <w:rFonts w:ascii="Arial" w:eastAsia="Andale Sans UI" w:hAnsi="Arial" w:cs="Arial"/>
          <w:sz w:val="24"/>
          <w:szCs w:val="24"/>
          <w:lang w:val="de-CH"/>
        </w:rPr>
      </w:pPr>
    </w:p>
    <w:p w14:paraId="1E9D5AE4" w14:textId="7C351DDC" w:rsidR="00204E36" w:rsidRPr="008B796B" w:rsidRDefault="00204E36" w:rsidP="00C749F4">
      <w:pPr>
        <w:pStyle w:val="ReglementvorlageParagrafen"/>
      </w:pPr>
      <w:r w:rsidRPr="008B796B">
        <w:t>§ 1</w:t>
      </w:r>
      <w:r w:rsidR="00812FFC">
        <w:t>9</w:t>
      </w:r>
      <w:r w:rsidR="00D63948" w:rsidRPr="008B796B">
        <w:tab/>
      </w:r>
      <w:r w:rsidRPr="008B796B">
        <w:t>Zweckverbandsschreiber oder Zweckverbandsschreiberin</w:t>
      </w:r>
    </w:p>
    <w:p w14:paraId="15B49D58"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Der Zweckverbandsschreiber oder die Zweckverbandsschreiberin führt vor allem den Schriftverkehr und die Administration des Zweckverbands. </w:t>
      </w:r>
    </w:p>
    <w:p w14:paraId="4D04FB81"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2</w:t>
      </w:r>
      <w:r w:rsidRPr="008B796B">
        <w:rPr>
          <w:rFonts w:ascii="Arial" w:eastAsia="Andale Sans UI" w:hAnsi="Arial" w:cs="Arial"/>
          <w:sz w:val="24"/>
          <w:szCs w:val="24"/>
          <w:lang w:val="de-CH"/>
        </w:rPr>
        <w:t xml:space="preserve"> Die Führung von Schriftverkehr und Administration kann an eine aussenstehende Fachstelle übertragen werden. Die Delegiertenversammlung bestimmt die Fachstelle. </w:t>
      </w:r>
    </w:p>
    <w:p w14:paraId="53316917" w14:textId="77777777" w:rsidR="00204E36" w:rsidRPr="008B796B" w:rsidRDefault="00204E36" w:rsidP="00204E36">
      <w:pPr>
        <w:widowControl w:val="0"/>
        <w:rPr>
          <w:rFonts w:ascii="Arial" w:eastAsia="Andale Sans UI" w:hAnsi="Arial" w:cs="Arial"/>
          <w:sz w:val="24"/>
          <w:szCs w:val="24"/>
          <w:lang w:val="de-CH"/>
        </w:rPr>
      </w:pPr>
    </w:p>
    <w:p w14:paraId="29998068" w14:textId="104F52DF" w:rsidR="00204E36" w:rsidRPr="008B796B" w:rsidRDefault="00812FFC" w:rsidP="00C749F4">
      <w:pPr>
        <w:pStyle w:val="ReglementvorlageParagrafen"/>
      </w:pPr>
      <w:r>
        <w:t>§ 20</w:t>
      </w:r>
      <w:r w:rsidR="00D63948" w:rsidRPr="008B796B">
        <w:tab/>
      </w:r>
      <w:r w:rsidR="00204E36" w:rsidRPr="008B796B">
        <w:t>Finanzverwaltung</w:t>
      </w:r>
    </w:p>
    <w:p w14:paraId="00DFE296" w14:textId="417AFE59"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w:t>
      </w:r>
      <w:r w:rsidR="00606492" w:rsidRPr="008B796B">
        <w:rPr>
          <w:rFonts w:ascii="Arial" w:eastAsia="Andale Sans UI" w:hAnsi="Arial" w:cs="Arial"/>
          <w:sz w:val="24"/>
          <w:szCs w:val="24"/>
          <w:lang w:val="de-CH"/>
        </w:rPr>
        <w:t xml:space="preserve">Der Finanzverwalter oder die Finanzverwalterin </w:t>
      </w:r>
      <w:r w:rsidR="009F3EF6">
        <w:rPr>
          <w:rFonts w:ascii="Arial" w:eastAsia="Andale Sans UI" w:hAnsi="Arial" w:cs="Arial"/>
          <w:sz w:val="24"/>
          <w:szCs w:val="24"/>
          <w:lang w:val="de-CH"/>
        </w:rPr>
        <w:t xml:space="preserve">führt vor allem den Finanzhaushalt </w:t>
      </w:r>
      <w:r w:rsidR="00542201">
        <w:rPr>
          <w:rFonts w:ascii="Arial" w:eastAsia="Andale Sans UI" w:hAnsi="Arial" w:cs="Arial"/>
          <w:sz w:val="24"/>
          <w:szCs w:val="24"/>
          <w:lang w:val="de-CH"/>
        </w:rPr>
        <w:t>des Zweckverbands</w:t>
      </w:r>
      <w:r w:rsidR="009F3EF6">
        <w:rPr>
          <w:rFonts w:ascii="Arial" w:eastAsia="Andale Sans UI" w:hAnsi="Arial" w:cs="Arial"/>
          <w:sz w:val="24"/>
          <w:szCs w:val="24"/>
          <w:lang w:val="de-CH"/>
        </w:rPr>
        <w:t>.</w:t>
      </w:r>
      <w:r w:rsidR="00606492" w:rsidRPr="008B796B">
        <w:rPr>
          <w:rFonts w:ascii="Arial" w:eastAsia="Andale Sans UI" w:hAnsi="Arial" w:cs="Arial"/>
          <w:sz w:val="24"/>
          <w:szCs w:val="24"/>
          <w:lang w:val="de-CH"/>
        </w:rPr>
        <w:t xml:space="preserve"> </w:t>
      </w:r>
    </w:p>
    <w:p w14:paraId="2D0EF9EC" w14:textId="760B8444" w:rsidR="00606492"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2</w:t>
      </w:r>
      <w:r w:rsidR="00606492" w:rsidRPr="008B796B">
        <w:rPr>
          <w:rFonts w:ascii="Arial" w:eastAsia="Andale Sans UI" w:hAnsi="Arial" w:cs="Arial"/>
          <w:sz w:val="24"/>
          <w:szCs w:val="24"/>
          <w:lang w:val="de-CH"/>
        </w:rPr>
        <w:t xml:space="preserve"> </w:t>
      </w:r>
      <w:r w:rsidR="009F3EF6" w:rsidRPr="009F3EF6">
        <w:rPr>
          <w:rFonts w:ascii="Arial" w:eastAsia="Andale Sans UI" w:hAnsi="Arial" w:cs="Arial"/>
          <w:i/>
          <w:sz w:val="24"/>
          <w:szCs w:val="24"/>
          <w:lang w:val="de-CH"/>
        </w:rPr>
        <w:t>(Weitere Aufgaben)</w:t>
      </w:r>
    </w:p>
    <w:p w14:paraId="48551ABD"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3</w:t>
      </w:r>
      <w:r w:rsidRPr="008B796B">
        <w:rPr>
          <w:rFonts w:ascii="Arial" w:eastAsia="Andale Sans UI" w:hAnsi="Arial" w:cs="Arial"/>
          <w:sz w:val="24"/>
          <w:szCs w:val="24"/>
          <w:lang w:val="de-CH"/>
        </w:rPr>
        <w:t xml:space="preserve"> Die Führung der Finanzverwaltung kann an eine aussenstehende qualifizierte Fachstelle übertragen werden. Die Delegiertenversammlung bestimmt die Fachstelle. </w:t>
      </w:r>
    </w:p>
    <w:p w14:paraId="03EFA9EE" w14:textId="77777777" w:rsidR="00204E36" w:rsidRPr="008B796B" w:rsidRDefault="00204E36" w:rsidP="00204E36">
      <w:pPr>
        <w:widowControl w:val="0"/>
        <w:rPr>
          <w:rFonts w:ascii="Arial" w:eastAsia="Andale Sans UI" w:hAnsi="Arial" w:cs="Arial"/>
          <w:sz w:val="24"/>
          <w:szCs w:val="24"/>
          <w:lang w:val="de-CH"/>
        </w:rPr>
      </w:pPr>
    </w:p>
    <w:p w14:paraId="1C56C26A" w14:textId="77777777" w:rsidR="00204E36" w:rsidRPr="008B796B" w:rsidRDefault="00204E36" w:rsidP="00204E36">
      <w:pPr>
        <w:widowControl w:val="0"/>
        <w:rPr>
          <w:rFonts w:ascii="Arial" w:eastAsia="Andale Sans UI" w:hAnsi="Arial" w:cs="Arial"/>
          <w:sz w:val="24"/>
          <w:szCs w:val="24"/>
          <w:lang w:val="de-CH"/>
        </w:rPr>
      </w:pPr>
    </w:p>
    <w:p w14:paraId="476D23C4" w14:textId="77777777" w:rsidR="00204E36" w:rsidRPr="008B796B" w:rsidRDefault="001E0B56" w:rsidP="001E0B56">
      <w:pPr>
        <w:widowControl w:val="0"/>
        <w:contextualSpacing/>
        <w:rPr>
          <w:rFonts w:ascii="Arial" w:eastAsia="Frutiger LT Com 55 Roman" w:hAnsi="Arial" w:cs="Arial"/>
          <w:b/>
          <w:sz w:val="24"/>
          <w:szCs w:val="24"/>
          <w:lang w:val="de-CH"/>
        </w:rPr>
      </w:pPr>
      <w:r w:rsidRPr="008B796B">
        <w:rPr>
          <w:rFonts w:ascii="Arial" w:eastAsia="Frutiger LT Com 55 Roman" w:hAnsi="Arial" w:cs="Arial"/>
          <w:b/>
          <w:sz w:val="24"/>
          <w:szCs w:val="24"/>
          <w:lang w:val="de-CH"/>
        </w:rPr>
        <w:t xml:space="preserve">5. </w:t>
      </w:r>
      <w:r w:rsidR="00204E36" w:rsidRPr="008B796B">
        <w:rPr>
          <w:rFonts w:ascii="Arial" w:eastAsia="Frutiger LT Com 55 Roman" w:hAnsi="Arial" w:cs="Arial"/>
          <w:b/>
          <w:sz w:val="24"/>
          <w:szCs w:val="24"/>
          <w:lang w:val="de-CH"/>
        </w:rPr>
        <w:t>Finanzielle Mittel und Lasten</w:t>
      </w:r>
    </w:p>
    <w:p w14:paraId="4101E614" w14:textId="77777777" w:rsidR="00204E36" w:rsidRPr="008B796B" w:rsidRDefault="00204E36" w:rsidP="00204E36">
      <w:pPr>
        <w:widowControl w:val="0"/>
        <w:rPr>
          <w:rFonts w:ascii="Arial" w:eastAsia="Andale Sans UI" w:hAnsi="Arial" w:cs="Arial"/>
          <w:sz w:val="24"/>
          <w:szCs w:val="24"/>
          <w:lang w:val="de-CH"/>
        </w:rPr>
      </w:pPr>
    </w:p>
    <w:p w14:paraId="00E458DF" w14:textId="3F9D6247" w:rsidR="00204E36" w:rsidRPr="008B796B" w:rsidRDefault="00204E36" w:rsidP="00C749F4">
      <w:pPr>
        <w:pStyle w:val="ReglementvorlageParagrafen"/>
      </w:pPr>
      <w:r w:rsidRPr="008B796B">
        <w:t xml:space="preserve">§ </w:t>
      </w:r>
      <w:r w:rsidR="00812FFC">
        <w:t>21</w:t>
      </w:r>
      <w:r w:rsidR="00D63948" w:rsidRPr="008B796B">
        <w:tab/>
      </w:r>
      <w:r w:rsidR="009F3EF6">
        <w:t>Aufwendungen und Erträge des Zweckverbands</w:t>
      </w:r>
    </w:p>
    <w:p w14:paraId="5332210D"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Die Aufwendungen des Zweckverbands umfassen folgende Bereiche:</w:t>
      </w:r>
    </w:p>
    <w:p w14:paraId="69C6EB42" w14:textId="74CFFB90" w:rsidR="00E916A2" w:rsidRPr="008B796B" w:rsidRDefault="00204E36" w:rsidP="000E6D32">
      <w:pPr>
        <w:widowControl w:val="0"/>
        <w:numPr>
          <w:ilvl w:val="0"/>
          <w:numId w:val="15"/>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Entschädigungen für den Vorstand, für die RPK oder externe Revisionsstelle</w:t>
      </w:r>
      <w:r w:rsidR="002131BF" w:rsidRPr="008B796B">
        <w:rPr>
          <w:rFonts w:ascii="Arial" w:eastAsia="Frutiger LT Com 55 Roman" w:hAnsi="Arial" w:cs="Arial"/>
          <w:sz w:val="24"/>
          <w:szCs w:val="24"/>
          <w:lang w:val="de-CH"/>
        </w:rPr>
        <w:t>,</w:t>
      </w:r>
      <w:r w:rsidRPr="008B796B">
        <w:rPr>
          <w:rFonts w:ascii="Arial" w:eastAsia="Frutiger LT Com 55 Roman" w:hAnsi="Arial" w:cs="Arial"/>
          <w:sz w:val="24"/>
          <w:szCs w:val="24"/>
          <w:lang w:val="de-CH"/>
        </w:rPr>
        <w:t xml:space="preserve"> </w:t>
      </w:r>
      <w:r w:rsidR="002131BF" w:rsidRPr="008B796B">
        <w:rPr>
          <w:rFonts w:ascii="Arial" w:eastAsia="Frutiger LT Com 55 Roman" w:hAnsi="Arial" w:cs="Arial"/>
          <w:sz w:val="24"/>
          <w:szCs w:val="24"/>
          <w:lang w:val="de-CH"/>
        </w:rPr>
        <w:t>für Mitglieder von Kommissionen</w:t>
      </w:r>
      <w:r w:rsidR="001F4D89">
        <w:rPr>
          <w:rFonts w:ascii="Arial" w:eastAsia="Frutiger LT Com 55 Roman" w:hAnsi="Arial" w:cs="Arial"/>
          <w:sz w:val="24"/>
          <w:szCs w:val="24"/>
          <w:lang w:val="de-CH"/>
        </w:rPr>
        <w:t>;</w:t>
      </w:r>
    </w:p>
    <w:p w14:paraId="452AD8D9" w14:textId="6891FD8B" w:rsidR="00204E36" w:rsidRPr="008B796B" w:rsidRDefault="00E916A2" w:rsidP="000E6D32">
      <w:pPr>
        <w:widowControl w:val="0"/>
        <w:numPr>
          <w:ilvl w:val="0"/>
          <w:numId w:val="15"/>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 xml:space="preserve">Aufwendungen für </w:t>
      </w:r>
      <w:r w:rsidR="00204E36" w:rsidRPr="008B796B">
        <w:rPr>
          <w:rFonts w:ascii="Arial" w:eastAsia="Frutiger LT Com 55 Roman" w:hAnsi="Arial" w:cs="Arial"/>
          <w:sz w:val="24"/>
          <w:szCs w:val="24"/>
          <w:lang w:val="de-CH"/>
        </w:rPr>
        <w:t>Personal oder die aussenstehende Fachstelle und die übrigen Angestellten;</w:t>
      </w:r>
    </w:p>
    <w:p w14:paraId="17CDDC12" w14:textId="77777777" w:rsidR="00204E36" w:rsidRPr="008B796B" w:rsidRDefault="00204E36" w:rsidP="000E6D32">
      <w:pPr>
        <w:widowControl w:val="0"/>
        <w:numPr>
          <w:ilvl w:val="0"/>
          <w:numId w:val="15"/>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Sachmittel, die über den Zweckverband angeschafft werden;</w:t>
      </w:r>
    </w:p>
    <w:p w14:paraId="4F804CD8" w14:textId="4BF9FE24" w:rsidR="00204E36" w:rsidRPr="008B796B" w:rsidRDefault="00E916A2" w:rsidP="000E6D32">
      <w:pPr>
        <w:widowControl w:val="0"/>
        <w:numPr>
          <w:ilvl w:val="0"/>
          <w:numId w:val="15"/>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Sach- und Betriebsaufwand</w:t>
      </w:r>
      <w:r w:rsidR="00204E36" w:rsidRPr="008B796B">
        <w:rPr>
          <w:rFonts w:ascii="Arial" w:eastAsia="Frutiger LT Com 55 Roman" w:hAnsi="Arial" w:cs="Arial"/>
          <w:sz w:val="24"/>
          <w:szCs w:val="24"/>
          <w:lang w:val="de-CH"/>
        </w:rPr>
        <w:t>;</w:t>
      </w:r>
    </w:p>
    <w:p w14:paraId="0810DE0D" w14:textId="5503BB22" w:rsidR="00204E36" w:rsidRPr="008B796B" w:rsidRDefault="002131BF" w:rsidP="000E6D32">
      <w:pPr>
        <w:widowControl w:val="0"/>
        <w:numPr>
          <w:ilvl w:val="0"/>
          <w:numId w:val="15"/>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lastRenderedPageBreak/>
        <w:t>…</w:t>
      </w:r>
      <w:r w:rsidR="003416CE">
        <w:rPr>
          <w:rFonts w:ascii="Arial" w:eastAsia="Frutiger LT Com 55 Roman" w:hAnsi="Arial" w:cs="Arial"/>
          <w:sz w:val="24"/>
          <w:szCs w:val="24"/>
          <w:lang w:val="de-CH"/>
        </w:rPr>
        <w:t xml:space="preserve"> .</w:t>
      </w:r>
    </w:p>
    <w:p w14:paraId="097C57B1" w14:textId="16797EE5" w:rsidR="00204E36" w:rsidRPr="008B796B" w:rsidRDefault="00204E36" w:rsidP="000E6D32">
      <w:pPr>
        <w:widowControl w:val="0"/>
        <w:ind w:left="567" w:hanging="567"/>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2</w:t>
      </w:r>
      <w:r w:rsidRPr="008B796B">
        <w:rPr>
          <w:rFonts w:ascii="Arial" w:eastAsia="Andale Sans UI" w:hAnsi="Arial" w:cs="Arial"/>
          <w:sz w:val="24"/>
          <w:szCs w:val="24"/>
          <w:lang w:val="de-CH"/>
        </w:rPr>
        <w:t xml:space="preserve"> Die E</w:t>
      </w:r>
      <w:r w:rsidR="00AD2C2D" w:rsidRPr="008B796B">
        <w:rPr>
          <w:rFonts w:ascii="Arial" w:eastAsia="Andale Sans UI" w:hAnsi="Arial" w:cs="Arial"/>
          <w:sz w:val="24"/>
          <w:szCs w:val="24"/>
          <w:lang w:val="de-CH"/>
        </w:rPr>
        <w:t xml:space="preserve">rträge </w:t>
      </w:r>
      <w:r w:rsidRPr="008B796B">
        <w:rPr>
          <w:rFonts w:ascii="Arial" w:eastAsia="Andale Sans UI" w:hAnsi="Arial" w:cs="Arial"/>
          <w:sz w:val="24"/>
          <w:szCs w:val="24"/>
          <w:lang w:val="de-CH"/>
        </w:rPr>
        <w:t>setzen sich zusammen aus:</w:t>
      </w:r>
    </w:p>
    <w:p w14:paraId="63715810" w14:textId="4DA3215E" w:rsidR="00E916A2" w:rsidRPr="008B796B" w:rsidRDefault="00E916A2" w:rsidP="000E6D32">
      <w:pPr>
        <w:widowControl w:val="0"/>
        <w:numPr>
          <w:ilvl w:val="0"/>
          <w:numId w:val="16"/>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Entgelte für Leistungen des Zweckverbandes</w:t>
      </w:r>
      <w:r w:rsidR="003416CE">
        <w:rPr>
          <w:rFonts w:ascii="Arial" w:eastAsia="Frutiger LT Com 55 Roman" w:hAnsi="Arial" w:cs="Arial"/>
          <w:sz w:val="24"/>
          <w:szCs w:val="24"/>
          <w:lang w:val="de-CH"/>
        </w:rPr>
        <w:t>;</w:t>
      </w:r>
    </w:p>
    <w:p w14:paraId="023CD382" w14:textId="1E70F1A3" w:rsidR="00204E36" w:rsidRPr="008B796B" w:rsidRDefault="00E916A2" w:rsidP="000E6D32">
      <w:pPr>
        <w:widowControl w:val="0"/>
        <w:numPr>
          <w:ilvl w:val="0"/>
          <w:numId w:val="16"/>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d</w:t>
      </w:r>
      <w:r w:rsidR="00204E36" w:rsidRPr="008B796B">
        <w:rPr>
          <w:rFonts w:ascii="Arial" w:eastAsia="Frutiger LT Com 55 Roman" w:hAnsi="Arial" w:cs="Arial"/>
          <w:sz w:val="24"/>
          <w:szCs w:val="24"/>
          <w:lang w:val="de-CH"/>
        </w:rPr>
        <w:t>en</w:t>
      </w:r>
      <w:r w:rsidRPr="008B796B">
        <w:rPr>
          <w:rFonts w:ascii="Arial" w:eastAsia="Frutiger LT Com 55 Roman" w:hAnsi="Arial" w:cs="Arial"/>
          <w:sz w:val="24"/>
          <w:szCs w:val="24"/>
          <w:lang w:val="de-CH"/>
        </w:rPr>
        <w:t xml:space="preserve"> Beiträgen</w:t>
      </w:r>
      <w:r w:rsidR="00204E36" w:rsidRPr="008B796B">
        <w:rPr>
          <w:rFonts w:ascii="Arial" w:eastAsia="Frutiger LT Com 55 Roman" w:hAnsi="Arial" w:cs="Arial"/>
          <w:sz w:val="24"/>
          <w:szCs w:val="24"/>
          <w:lang w:val="de-CH"/>
        </w:rPr>
        <w:t xml:space="preserve"> der Verbandsgemeinden</w:t>
      </w:r>
      <w:r w:rsidRPr="008B796B">
        <w:rPr>
          <w:rFonts w:ascii="Arial" w:eastAsia="Frutiger LT Com 55 Roman" w:hAnsi="Arial" w:cs="Arial"/>
          <w:sz w:val="24"/>
          <w:szCs w:val="24"/>
          <w:lang w:val="de-CH"/>
        </w:rPr>
        <w:t xml:space="preserve"> (Betriebsbeiträgen)</w:t>
      </w:r>
      <w:r w:rsidR="00204E36" w:rsidRPr="008B796B">
        <w:rPr>
          <w:rFonts w:ascii="Arial" w:eastAsia="Frutiger LT Com 55 Roman" w:hAnsi="Arial" w:cs="Arial"/>
          <w:sz w:val="24"/>
          <w:szCs w:val="24"/>
          <w:lang w:val="de-CH"/>
        </w:rPr>
        <w:t>;</w:t>
      </w:r>
    </w:p>
    <w:p w14:paraId="728ACA29" w14:textId="77777777" w:rsidR="00204E36" w:rsidRPr="008B796B" w:rsidRDefault="00204E36" w:rsidP="000E6D32">
      <w:pPr>
        <w:widowControl w:val="0"/>
        <w:numPr>
          <w:ilvl w:val="0"/>
          <w:numId w:val="16"/>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den Zinserträgen;</w:t>
      </w:r>
    </w:p>
    <w:p w14:paraId="638C9F1E" w14:textId="77914726" w:rsidR="00204E36" w:rsidRPr="008B796B" w:rsidRDefault="00FA270A" w:rsidP="000E6D32">
      <w:pPr>
        <w:widowControl w:val="0"/>
        <w:numPr>
          <w:ilvl w:val="0"/>
          <w:numId w:val="16"/>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w:t>
      </w:r>
      <w:r w:rsidR="003416CE">
        <w:rPr>
          <w:rFonts w:ascii="Arial" w:eastAsia="Frutiger LT Com 55 Roman" w:hAnsi="Arial" w:cs="Arial"/>
          <w:sz w:val="24"/>
          <w:szCs w:val="24"/>
          <w:lang w:val="de-CH"/>
        </w:rPr>
        <w:t xml:space="preserve"> .</w:t>
      </w:r>
    </w:p>
    <w:p w14:paraId="5FB7A73D" w14:textId="77777777" w:rsidR="00063679" w:rsidRDefault="00063679" w:rsidP="00C749F4">
      <w:pPr>
        <w:pStyle w:val="ReglementvorlageParagrafen"/>
      </w:pPr>
    </w:p>
    <w:p w14:paraId="201E0A27" w14:textId="0D9069A7" w:rsidR="00204E36" w:rsidRPr="008B796B" w:rsidRDefault="00204E36" w:rsidP="00C749F4">
      <w:pPr>
        <w:pStyle w:val="ReglementvorlageParagrafen"/>
      </w:pPr>
      <w:r w:rsidRPr="008B796B">
        <w:t xml:space="preserve">§ </w:t>
      </w:r>
      <w:r w:rsidR="00FA270A" w:rsidRPr="008B796B">
        <w:t>2</w:t>
      </w:r>
      <w:r w:rsidR="00812FFC">
        <w:t>2</w:t>
      </w:r>
      <w:r w:rsidR="005D05B9" w:rsidRPr="008B796B">
        <w:tab/>
      </w:r>
      <w:r w:rsidR="00AD6F7C" w:rsidRPr="008B796B">
        <w:t xml:space="preserve">Kostenverteiler: </w:t>
      </w:r>
      <w:r w:rsidRPr="008B796B">
        <w:t>Beiträge der Verbandsgemeinden</w:t>
      </w:r>
      <w:r w:rsidR="00E916A2" w:rsidRPr="008B796B">
        <w:t xml:space="preserve"> (Betriebsbeiträge)</w:t>
      </w:r>
    </w:p>
    <w:p w14:paraId="3B783B82" w14:textId="0C709E98"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Die Aufwendungen des Zweckverbands nach § </w:t>
      </w:r>
      <w:r w:rsidR="007B0C74" w:rsidRPr="008B796B">
        <w:rPr>
          <w:rFonts w:ascii="Arial" w:eastAsia="Andale Sans UI" w:hAnsi="Arial" w:cs="Arial"/>
          <w:sz w:val="24"/>
          <w:szCs w:val="24"/>
          <w:lang w:val="de-CH"/>
        </w:rPr>
        <w:t>2</w:t>
      </w:r>
      <w:r w:rsidR="00031F83">
        <w:rPr>
          <w:rFonts w:ascii="Arial" w:eastAsia="Andale Sans UI" w:hAnsi="Arial" w:cs="Arial"/>
          <w:sz w:val="24"/>
          <w:szCs w:val="24"/>
          <w:lang w:val="de-CH"/>
        </w:rPr>
        <w:t>1</w:t>
      </w:r>
      <w:r w:rsidRPr="008B796B">
        <w:rPr>
          <w:rFonts w:ascii="Arial" w:eastAsia="Andale Sans UI" w:hAnsi="Arial" w:cs="Arial"/>
          <w:sz w:val="24"/>
          <w:szCs w:val="24"/>
          <w:lang w:val="de-CH"/>
        </w:rPr>
        <w:t xml:space="preserve"> Abs. 1 werden aufgeteilt:</w:t>
      </w:r>
    </w:p>
    <w:p w14:paraId="38E0BA33" w14:textId="6AF4A607" w:rsidR="00204E36" w:rsidRPr="008B796B" w:rsidRDefault="00204E36" w:rsidP="000E6D32">
      <w:pPr>
        <w:widowControl w:val="0"/>
        <w:numPr>
          <w:ilvl w:val="0"/>
          <w:numId w:val="17"/>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 xml:space="preserve">zu </w:t>
      </w:r>
      <w:r w:rsidR="00FA270A" w:rsidRPr="008B796B">
        <w:rPr>
          <w:rFonts w:ascii="Arial" w:eastAsia="Frutiger LT Com 55 Roman" w:hAnsi="Arial" w:cs="Arial"/>
          <w:sz w:val="24"/>
          <w:szCs w:val="24"/>
          <w:lang w:val="de-CH"/>
        </w:rPr>
        <w:t>…</w:t>
      </w:r>
      <w:r w:rsidR="00C031AB" w:rsidRPr="008B796B">
        <w:rPr>
          <w:rFonts w:ascii="Arial" w:eastAsia="Frutiger LT Com 55 Roman" w:hAnsi="Arial" w:cs="Arial"/>
          <w:sz w:val="24"/>
          <w:szCs w:val="24"/>
          <w:lang w:val="de-CH"/>
        </w:rPr>
        <w:t xml:space="preserve"> </w:t>
      </w:r>
      <w:r w:rsidRPr="008B796B">
        <w:rPr>
          <w:rFonts w:ascii="Arial" w:eastAsia="Frutiger LT Com 55 Roman" w:hAnsi="Arial" w:cs="Arial"/>
          <w:sz w:val="24"/>
          <w:szCs w:val="24"/>
          <w:lang w:val="de-CH"/>
        </w:rPr>
        <w:t>% als nach Einwohnerzahl der Verbandsgemeinden. Massgebend ist die Zahl der Einwohner und Einwohnerinnen aufgrund der Angaben der Einwohnerkontrolle</w:t>
      </w:r>
      <w:r w:rsidR="00F86D00">
        <w:rPr>
          <w:rFonts w:ascii="Arial" w:eastAsia="Frutiger LT Com 55 Roman" w:hAnsi="Arial" w:cs="Arial"/>
          <w:sz w:val="24"/>
          <w:szCs w:val="24"/>
          <w:lang w:val="de-CH"/>
        </w:rPr>
        <w:t xml:space="preserve"> am 31. Dezember des Vorjahres;</w:t>
      </w:r>
    </w:p>
    <w:p w14:paraId="29C1BF71" w14:textId="27FD6B41" w:rsidR="00A311B3" w:rsidRPr="008B796B" w:rsidRDefault="00A311B3" w:rsidP="000E6D32">
      <w:pPr>
        <w:widowControl w:val="0"/>
        <w:numPr>
          <w:ilvl w:val="0"/>
          <w:numId w:val="17"/>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 xml:space="preserve">zu … % </w:t>
      </w:r>
      <w:r w:rsidR="00E916A2" w:rsidRPr="008B796B">
        <w:rPr>
          <w:rFonts w:ascii="Arial" w:eastAsia="Frutiger LT Com 55 Roman" w:hAnsi="Arial" w:cs="Arial"/>
          <w:sz w:val="24"/>
          <w:szCs w:val="24"/>
          <w:lang w:val="de-CH"/>
        </w:rPr>
        <w:t>...</w:t>
      </w:r>
      <w:r w:rsidR="0065395F">
        <w:rPr>
          <w:rFonts w:ascii="Arial" w:eastAsia="Frutiger LT Com 55 Roman" w:hAnsi="Arial" w:cs="Arial"/>
          <w:sz w:val="24"/>
          <w:szCs w:val="24"/>
          <w:lang w:val="de-CH"/>
        </w:rPr>
        <w:t xml:space="preserve"> </w:t>
      </w:r>
      <w:r w:rsidRPr="008B796B">
        <w:rPr>
          <w:rFonts w:ascii="Arial" w:eastAsia="Frutiger LT Com 55 Roman" w:hAnsi="Arial" w:cs="Arial"/>
          <w:sz w:val="24"/>
          <w:szCs w:val="24"/>
          <w:lang w:val="de-CH"/>
        </w:rPr>
        <w:t>als Sockelbeitrag pro Verbandsgemeinde;</w:t>
      </w:r>
    </w:p>
    <w:p w14:paraId="44DE147C" w14:textId="0C38437F" w:rsidR="00E916A2" w:rsidRPr="008B796B" w:rsidRDefault="00E916A2" w:rsidP="000E6D32">
      <w:pPr>
        <w:widowControl w:val="0"/>
        <w:numPr>
          <w:ilvl w:val="0"/>
          <w:numId w:val="17"/>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zu …</w:t>
      </w:r>
      <w:r w:rsidR="00F86D00">
        <w:rPr>
          <w:rFonts w:ascii="Arial" w:eastAsia="Frutiger LT Com 55 Roman" w:hAnsi="Arial" w:cs="Arial"/>
          <w:sz w:val="24"/>
          <w:szCs w:val="24"/>
          <w:lang w:val="de-CH"/>
        </w:rPr>
        <w:t xml:space="preserve"> </w:t>
      </w:r>
      <w:r w:rsidRPr="008B796B">
        <w:rPr>
          <w:rFonts w:ascii="Arial" w:eastAsia="Frutiger LT Com 55 Roman" w:hAnsi="Arial" w:cs="Arial"/>
          <w:sz w:val="24"/>
          <w:szCs w:val="24"/>
          <w:lang w:val="de-CH"/>
        </w:rPr>
        <w:t>%</w:t>
      </w:r>
      <w:r w:rsidR="0065395F">
        <w:rPr>
          <w:rFonts w:ascii="Arial" w:eastAsia="Frutiger LT Com 55 Roman" w:hAnsi="Arial" w:cs="Arial"/>
          <w:sz w:val="24"/>
          <w:szCs w:val="24"/>
          <w:lang w:val="de-CH"/>
        </w:rPr>
        <w:t xml:space="preserve"> </w:t>
      </w:r>
      <w:proofErr w:type="gramStart"/>
      <w:r w:rsidRPr="008B796B">
        <w:rPr>
          <w:rFonts w:ascii="Arial" w:eastAsia="Frutiger LT Com 55 Roman" w:hAnsi="Arial" w:cs="Arial"/>
          <w:sz w:val="24"/>
          <w:szCs w:val="24"/>
          <w:lang w:val="de-CH"/>
        </w:rPr>
        <w:t>...</w:t>
      </w:r>
      <w:r w:rsidR="0065395F">
        <w:rPr>
          <w:rFonts w:ascii="Arial" w:eastAsia="Frutiger LT Com 55 Roman" w:hAnsi="Arial" w:cs="Arial"/>
          <w:sz w:val="24"/>
          <w:szCs w:val="24"/>
          <w:lang w:val="de-CH"/>
        </w:rPr>
        <w:t xml:space="preserve"> </w:t>
      </w:r>
      <w:r w:rsidRPr="008B796B">
        <w:rPr>
          <w:rFonts w:ascii="Arial" w:eastAsia="Frutiger LT Com 55 Roman" w:hAnsi="Arial" w:cs="Arial"/>
          <w:sz w:val="24"/>
          <w:szCs w:val="24"/>
          <w:lang w:val="de-CH"/>
        </w:rPr>
        <w:t>.</w:t>
      </w:r>
      <w:proofErr w:type="gramEnd"/>
    </w:p>
    <w:p w14:paraId="2053FD56" w14:textId="131E4491" w:rsidR="00204E36" w:rsidRDefault="00204E36" w:rsidP="00204E36">
      <w:pPr>
        <w:widowControl w:val="0"/>
        <w:rPr>
          <w:rFonts w:ascii="Arial" w:eastAsia="Andale Sans UI" w:hAnsi="Arial" w:cs="Arial"/>
          <w:sz w:val="24"/>
          <w:szCs w:val="24"/>
          <w:lang w:val="de-CH"/>
        </w:rPr>
      </w:pPr>
    </w:p>
    <w:p w14:paraId="0B392D2B" w14:textId="2F1605E8" w:rsidR="00C749F4" w:rsidRPr="00C749F4" w:rsidRDefault="00812FFC" w:rsidP="00C749F4">
      <w:pPr>
        <w:pStyle w:val="ReglementvorlageParagrafen"/>
      </w:pPr>
      <w:r>
        <w:t>§ 23</w:t>
      </w:r>
      <w:r w:rsidR="00C749F4" w:rsidRPr="00C749F4">
        <w:tab/>
      </w:r>
      <w:r w:rsidR="00C749F4">
        <w:t>Übrige Aufwendungen</w:t>
      </w:r>
    </w:p>
    <w:p w14:paraId="5FB11DF1" w14:textId="3726C184" w:rsidR="001F4D89" w:rsidRPr="008B796B" w:rsidRDefault="00C749F4" w:rsidP="00204E36">
      <w:pPr>
        <w:widowControl w:val="0"/>
        <w:rPr>
          <w:rFonts w:ascii="Arial" w:eastAsia="Andale Sans UI" w:hAnsi="Arial" w:cs="Arial"/>
          <w:sz w:val="24"/>
          <w:szCs w:val="24"/>
          <w:lang w:val="de-CH"/>
        </w:rPr>
      </w:pPr>
      <w:r w:rsidRPr="00C749F4">
        <w:rPr>
          <w:rFonts w:ascii="Arial" w:eastAsia="Andale Sans UI" w:hAnsi="Arial" w:cs="Arial"/>
          <w:sz w:val="24"/>
          <w:szCs w:val="24"/>
          <w:vertAlign w:val="superscript"/>
          <w:lang w:val="de-CH"/>
        </w:rPr>
        <w:t>1</w:t>
      </w:r>
      <w:r>
        <w:rPr>
          <w:rFonts w:ascii="Arial" w:eastAsia="Andale Sans UI" w:hAnsi="Arial" w:cs="Arial"/>
          <w:sz w:val="24"/>
          <w:szCs w:val="24"/>
          <w:lang w:val="de-CH"/>
        </w:rPr>
        <w:t xml:space="preserve"> </w:t>
      </w:r>
      <w:r w:rsidR="001F4D89" w:rsidRPr="001F4D89">
        <w:rPr>
          <w:rFonts w:ascii="Arial" w:eastAsia="Andale Sans UI" w:hAnsi="Arial" w:cs="Arial"/>
          <w:sz w:val="24"/>
          <w:szCs w:val="24"/>
          <w:lang w:val="de-CH"/>
        </w:rPr>
        <w:t xml:space="preserve">Alle übrigen Aufwendungen sind von den Verbandsgemeinden zu tragen. Dazu </w:t>
      </w:r>
      <w:proofErr w:type="gramStart"/>
      <w:r w:rsidR="001F4D89" w:rsidRPr="001F4D89">
        <w:rPr>
          <w:rFonts w:ascii="Arial" w:eastAsia="Andale Sans UI" w:hAnsi="Arial" w:cs="Arial"/>
          <w:sz w:val="24"/>
          <w:szCs w:val="24"/>
          <w:lang w:val="de-CH"/>
        </w:rPr>
        <w:t>gehören</w:t>
      </w:r>
      <w:proofErr w:type="gramEnd"/>
      <w:r w:rsidR="001F4D89" w:rsidRPr="001F4D89">
        <w:rPr>
          <w:rFonts w:ascii="Arial" w:eastAsia="Andale Sans UI" w:hAnsi="Arial" w:cs="Arial"/>
          <w:sz w:val="24"/>
          <w:szCs w:val="24"/>
          <w:lang w:val="de-CH"/>
        </w:rPr>
        <w:t xml:space="preserve"> insbesondere die Entschädigung der Delegierten und die Kosten für den Unterhalt der gemeindeeigenen Liegenschaften.</w:t>
      </w:r>
    </w:p>
    <w:p w14:paraId="512A98AB" w14:textId="5770C79F" w:rsidR="00204E36" w:rsidRDefault="00204E36" w:rsidP="00204E36">
      <w:pPr>
        <w:widowControl w:val="0"/>
        <w:rPr>
          <w:rFonts w:ascii="Arial" w:eastAsia="Andale Sans UI" w:hAnsi="Arial" w:cs="Arial"/>
          <w:sz w:val="24"/>
          <w:szCs w:val="24"/>
          <w:lang w:val="de-CH"/>
        </w:rPr>
      </w:pPr>
    </w:p>
    <w:p w14:paraId="1CA6F6CE" w14:textId="77777777" w:rsidR="00A546E2" w:rsidRPr="008B796B" w:rsidRDefault="00A546E2" w:rsidP="00204E36">
      <w:pPr>
        <w:widowControl w:val="0"/>
        <w:rPr>
          <w:rFonts w:ascii="Arial" w:eastAsia="Andale Sans UI" w:hAnsi="Arial" w:cs="Arial"/>
          <w:sz w:val="24"/>
          <w:szCs w:val="24"/>
          <w:lang w:val="de-CH"/>
        </w:rPr>
      </w:pPr>
    </w:p>
    <w:p w14:paraId="6A2FBC73" w14:textId="77777777" w:rsidR="00204E36" w:rsidRPr="008B796B" w:rsidRDefault="001E0B56" w:rsidP="001E0B56">
      <w:pPr>
        <w:widowControl w:val="0"/>
        <w:contextualSpacing/>
        <w:rPr>
          <w:rFonts w:ascii="Arial" w:eastAsia="Frutiger LT Com 55 Roman" w:hAnsi="Arial" w:cs="Arial"/>
          <w:b/>
          <w:sz w:val="24"/>
          <w:szCs w:val="24"/>
          <w:lang w:val="de-CH"/>
        </w:rPr>
      </w:pPr>
      <w:r w:rsidRPr="008B796B">
        <w:rPr>
          <w:rFonts w:ascii="Arial" w:eastAsia="Frutiger LT Com 55 Roman" w:hAnsi="Arial" w:cs="Arial"/>
          <w:b/>
          <w:sz w:val="24"/>
          <w:szCs w:val="24"/>
          <w:lang w:val="de-CH"/>
        </w:rPr>
        <w:t xml:space="preserve">6. </w:t>
      </w:r>
      <w:r w:rsidR="00204E36" w:rsidRPr="008B796B">
        <w:rPr>
          <w:rFonts w:ascii="Arial" w:eastAsia="Frutiger LT Com 55 Roman" w:hAnsi="Arial" w:cs="Arial"/>
          <w:b/>
          <w:sz w:val="24"/>
          <w:szCs w:val="24"/>
          <w:lang w:val="de-CH"/>
        </w:rPr>
        <w:t>Finanzhaushalt</w:t>
      </w:r>
    </w:p>
    <w:p w14:paraId="445D69EF" w14:textId="77777777" w:rsidR="00204E36" w:rsidRPr="008B796B" w:rsidRDefault="00204E36" w:rsidP="00204E36">
      <w:pPr>
        <w:widowControl w:val="0"/>
        <w:rPr>
          <w:rFonts w:ascii="Arial" w:eastAsia="Andale Sans UI" w:hAnsi="Arial" w:cs="Arial"/>
          <w:sz w:val="24"/>
          <w:szCs w:val="24"/>
          <w:lang w:val="de-CH"/>
        </w:rPr>
      </w:pPr>
    </w:p>
    <w:p w14:paraId="4EB5CDB7" w14:textId="099A2D52" w:rsidR="00204E36" w:rsidRPr="008B796B" w:rsidRDefault="00204E36" w:rsidP="00C749F4">
      <w:pPr>
        <w:pStyle w:val="ReglementvorlageParagrafen"/>
      </w:pPr>
      <w:r w:rsidRPr="008B796B">
        <w:t xml:space="preserve">§ </w:t>
      </w:r>
      <w:r w:rsidR="00FA270A" w:rsidRPr="008B796B">
        <w:t>2</w:t>
      </w:r>
      <w:r w:rsidR="00812FFC">
        <w:t>4</w:t>
      </w:r>
      <w:r w:rsidR="005D05B9" w:rsidRPr="008B796B">
        <w:tab/>
      </w:r>
      <w:r w:rsidRPr="008B796B">
        <w:t>Internes Kontrollsystem</w:t>
      </w:r>
    </w:p>
    <w:p w14:paraId="2FA1C1CB"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Das interne Kontrollsystem umfasst regulatorische, organisatorische und technische Massnahmen. </w:t>
      </w:r>
    </w:p>
    <w:p w14:paraId="6B945A31"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2</w:t>
      </w:r>
      <w:r w:rsidRPr="008B796B">
        <w:rPr>
          <w:rFonts w:ascii="Arial" w:eastAsia="Andale Sans UI" w:hAnsi="Arial" w:cs="Arial"/>
          <w:sz w:val="24"/>
          <w:szCs w:val="24"/>
          <w:lang w:val="de-CH"/>
        </w:rPr>
        <w:t xml:space="preserve"> Der Vorstand regelt die Ausgestaltung des internen Kontrollsystems in einem Verwaltungsreglement. </w:t>
      </w:r>
    </w:p>
    <w:p w14:paraId="3554F4A6" w14:textId="77777777" w:rsidR="00204E36" w:rsidRPr="008B796B" w:rsidRDefault="00204E36" w:rsidP="00204E36">
      <w:pPr>
        <w:widowControl w:val="0"/>
        <w:rPr>
          <w:rFonts w:ascii="Arial" w:eastAsia="Andale Sans UI" w:hAnsi="Arial" w:cs="Arial"/>
          <w:sz w:val="24"/>
          <w:szCs w:val="24"/>
          <w:lang w:val="de-CH"/>
        </w:rPr>
      </w:pPr>
    </w:p>
    <w:p w14:paraId="173A5F0C" w14:textId="2DF27904" w:rsidR="00204E36" w:rsidRPr="008B796B" w:rsidRDefault="005D05B9" w:rsidP="00C749F4">
      <w:pPr>
        <w:pStyle w:val="ReglementvorlageParagrafen"/>
      </w:pPr>
      <w:r w:rsidRPr="008B796B">
        <w:t>§ 2</w:t>
      </w:r>
      <w:r w:rsidR="00812FFC">
        <w:t>5</w:t>
      </w:r>
      <w:r w:rsidRPr="008B796B">
        <w:tab/>
      </w:r>
      <w:r w:rsidR="00204E36" w:rsidRPr="008B796B">
        <w:t>Finanzplan</w:t>
      </w:r>
    </w:p>
    <w:p w14:paraId="355D0190"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Der Vorstand beschliesst jährlich den Finanzplan.</w:t>
      </w:r>
    </w:p>
    <w:p w14:paraId="4C11BF9D" w14:textId="77777777" w:rsidR="00204E36" w:rsidRPr="008B796B" w:rsidRDefault="00204E36" w:rsidP="00204E36">
      <w:pPr>
        <w:widowControl w:val="0"/>
        <w:rPr>
          <w:rFonts w:ascii="Arial" w:eastAsia="Andale Sans UI" w:hAnsi="Arial" w:cs="Arial"/>
          <w:sz w:val="24"/>
          <w:szCs w:val="24"/>
          <w:lang w:val="de-CH"/>
        </w:rPr>
      </w:pPr>
    </w:p>
    <w:p w14:paraId="5FF0BCC1" w14:textId="7B2061A7" w:rsidR="00204E36" w:rsidRPr="008B796B" w:rsidRDefault="00D45391" w:rsidP="00C749F4">
      <w:pPr>
        <w:pStyle w:val="ReglementvorlageParagrafen"/>
      </w:pPr>
      <w:r w:rsidRPr="008B796B">
        <w:t>§ 2</w:t>
      </w:r>
      <w:r w:rsidR="00812FFC">
        <w:t>6</w:t>
      </w:r>
      <w:r w:rsidR="005D05B9" w:rsidRPr="008B796B">
        <w:tab/>
      </w:r>
      <w:r w:rsidR="00204E36" w:rsidRPr="008B796B">
        <w:t>Budget</w:t>
      </w:r>
    </w:p>
    <w:p w14:paraId="095C4BD6" w14:textId="77777777" w:rsidR="00AD6F7C"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Das Budget des Zweckverbandes ist den Verbandsgemeinden bis zum 31. Oktober einzureichen.</w:t>
      </w:r>
    </w:p>
    <w:p w14:paraId="02796C24" w14:textId="77777777" w:rsidR="00204E36" w:rsidRPr="008B796B" w:rsidRDefault="00204E36" w:rsidP="00204E36">
      <w:pPr>
        <w:widowControl w:val="0"/>
        <w:rPr>
          <w:rFonts w:ascii="Arial" w:eastAsia="Andale Sans UI" w:hAnsi="Arial" w:cs="Arial"/>
          <w:sz w:val="24"/>
          <w:szCs w:val="24"/>
          <w:lang w:val="de-CH"/>
        </w:rPr>
      </w:pPr>
    </w:p>
    <w:p w14:paraId="07364BB7" w14:textId="3BD5FAF5" w:rsidR="00204E36" w:rsidRPr="008B796B" w:rsidRDefault="00D45391" w:rsidP="00C749F4">
      <w:pPr>
        <w:pStyle w:val="ReglementvorlageParagrafen"/>
      </w:pPr>
      <w:r w:rsidRPr="008B796B">
        <w:t>§ 2</w:t>
      </w:r>
      <w:r w:rsidR="00812FFC">
        <w:t>7</w:t>
      </w:r>
      <w:r w:rsidR="005D05B9" w:rsidRPr="008B796B">
        <w:tab/>
      </w:r>
      <w:r w:rsidR="00204E36" w:rsidRPr="008B796B">
        <w:t>Neue Ausgaben unter einem besonderen Traktandum</w:t>
      </w:r>
    </w:p>
    <w:p w14:paraId="49036C85"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Bevor über das Budget beschlossen wird, sind nicht gebundene einmalige Ausgaben, die Fr. </w:t>
      </w:r>
      <w:r w:rsidR="00F25511" w:rsidRPr="008B796B">
        <w:rPr>
          <w:rFonts w:ascii="Arial" w:eastAsia="Andale Sans UI" w:hAnsi="Arial" w:cs="Arial"/>
          <w:sz w:val="24"/>
          <w:szCs w:val="24"/>
          <w:lang w:val="de-CH"/>
        </w:rPr>
        <w:t>…</w:t>
      </w:r>
      <w:r w:rsidR="00680E4E" w:rsidRPr="008B796B">
        <w:rPr>
          <w:rFonts w:ascii="Arial" w:eastAsia="Andale Sans UI" w:hAnsi="Arial" w:cs="Arial"/>
          <w:sz w:val="24"/>
          <w:szCs w:val="24"/>
          <w:lang w:val="de-CH"/>
        </w:rPr>
        <w:t xml:space="preserve"> </w:t>
      </w:r>
      <w:r w:rsidRPr="008B796B">
        <w:rPr>
          <w:rFonts w:ascii="Arial" w:eastAsia="Andale Sans UI" w:hAnsi="Arial" w:cs="Arial"/>
          <w:sz w:val="24"/>
          <w:szCs w:val="24"/>
          <w:lang w:val="de-CH"/>
        </w:rPr>
        <w:t xml:space="preserve">und jährlich wiederkehrende Ausgaben, die Fr. </w:t>
      </w:r>
      <w:r w:rsidR="00F25511" w:rsidRPr="008B796B">
        <w:rPr>
          <w:rFonts w:ascii="Arial" w:eastAsia="Andale Sans UI" w:hAnsi="Arial" w:cs="Arial"/>
          <w:sz w:val="24"/>
          <w:szCs w:val="24"/>
          <w:lang w:val="de-CH"/>
        </w:rPr>
        <w:t>…</w:t>
      </w:r>
      <w:r w:rsidRPr="008B796B">
        <w:rPr>
          <w:rFonts w:ascii="Arial" w:eastAsia="Andale Sans UI" w:hAnsi="Arial" w:cs="Arial"/>
          <w:sz w:val="24"/>
          <w:szCs w:val="24"/>
          <w:lang w:val="de-CH"/>
        </w:rPr>
        <w:t xml:space="preserve"> übersteigen, von der Delegiertenversammlung unter einem besonderen Traktandum zu beschliessen.</w:t>
      </w:r>
    </w:p>
    <w:p w14:paraId="23670E43" w14:textId="77777777" w:rsidR="00204E36" w:rsidRPr="008B796B" w:rsidRDefault="00204E36" w:rsidP="00204E36">
      <w:pPr>
        <w:widowControl w:val="0"/>
        <w:rPr>
          <w:rFonts w:ascii="Arial" w:eastAsia="Andale Sans UI" w:hAnsi="Arial" w:cs="Arial"/>
          <w:sz w:val="24"/>
          <w:szCs w:val="24"/>
          <w:lang w:val="de-CH"/>
        </w:rPr>
      </w:pPr>
    </w:p>
    <w:p w14:paraId="5EEFDD95" w14:textId="77777777" w:rsidR="00063679" w:rsidRDefault="00063679">
      <w:pPr>
        <w:rPr>
          <w:rFonts w:ascii="Arial" w:eastAsia="Andale Sans UI" w:hAnsi="Arial" w:cs="Arial"/>
          <w:i/>
          <w:sz w:val="24"/>
          <w:szCs w:val="24"/>
          <w:lang w:val="de-CH"/>
        </w:rPr>
      </w:pPr>
      <w:r>
        <w:br w:type="page"/>
      </w:r>
    </w:p>
    <w:p w14:paraId="439AF6BB" w14:textId="38447613" w:rsidR="00204E36" w:rsidRPr="008B796B" w:rsidRDefault="00D45391" w:rsidP="00C749F4">
      <w:pPr>
        <w:pStyle w:val="ReglementvorlageParagrafen"/>
      </w:pPr>
      <w:r w:rsidRPr="008B796B">
        <w:lastRenderedPageBreak/>
        <w:t>§ 2</w:t>
      </w:r>
      <w:r w:rsidR="00812FFC">
        <w:t>8</w:t>
      </w:r>
      <w:r w:rsidR="005A7C98" w:rsidRPr="008B796B">
        <w:tab/>
      </w:r>
      <w:r w:rsidR="00F25511" w:rsidRPr="008B796B">
        <w:t>Finanzierung Investitionsausgaben</w:t>
      </w:r>
      <w:r w:rsidR="00204E36" w:rsidRPr="008B796B">
        <w:t xml:space="preserve"> </w:t>
      </w:r>
    </w:p>
    <w:p w14:paraId="6B9DAE26" w14:textId="508615A4" w:rsidR="00AD6F7C"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Die Finanzierung der Investitionsausgaben erfolgt mit Investitionsbeiträgen</w:t>
      </w:r>
      <w:r w:rsidR="00AD6F7C" w:rsidRPr="008B796B">
        <w:rPr>
          <w:rFonts w:ascii="Arial" w:eastAsia="Andale Sans UI" w:hAnsi="Arial" w:cs="Arial"/>
          <w:sz w:val="24"/>
          <w:szCs w:val="24"/>
          <w:lang w:val="de-CH"/>
        </w:rPr>
        <w:t xml:space="preserve"> der Verbandsgemeinden.</w:t>
      </w:r>
      <w:r w:rsidRPr="008B796B">
        <w:rPr>
          <w:rFonts w:ascii="Arial" w:eastAsia="Andale Sans UI" w:hAnsi="Arial" w:cs="Arial"/>
          <w:sz w:val="24"/>
          <w:szCs w:val="24"/>
          <w:lang w:val="de-CH"/>
        </w:rPr>
        <w:t xml:space="preserve"> </w:t>
      </w:r>
    </w:p>
    <w:p w14:paraId="2AF84E55" w14:textId="2A7F0216" w:rsidR="00204E36" w:rsidRPr="008B796B" w:rsidRDefault="00865DEF" w:rsidP="005663FF">
      <w:pPr>
        <w:widowControl w:val="0"/>
        <w:ind w:left="284"/>
        <w:rPr>
          <w:rFonts w:ascii="Arial" w:eastAsia="Andale Sans UI" w:hAnsi="Arial" w:cs="Arial"/>
          <w:sz w:val="24"/>
          <w:szCs w:val="24"/>
          <w:lang w:val="de-CH"/>
        </w:rPr>
      </w:pPr>
      <w:r>
        <w:rPr>
          <w:rFonts w:ascii="Arial" w:eastAsia="Andale Sans UI" w:hAnsi="Arial" w:cs="Arial"/>
          <w:i/>
          <w:sz w:val="24"/>
          <w:szCs w:val="24"/>
          <w:lang w:val="de-CH"/>
        </w:rPr>
        <w:t>Variante:</w:t>
      </w:r>
    </w:p>
    <w:p w14:paraId="7174423E" w14:textId="63CE66A0" w:rsidR="00AD6F7C" w:rsidRDefault="00AD6F7C" w:rsidP="005663FF">
      <w:pPr>
        <w:widowControl w:val="0"/>
        <w:ind w:left="284"/>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Die Finanzierung der Investitionsausgaben erfolgt mit Betriebsbeiträgen der Verbandsgemeinden.</w:t>
      </w:r>
    </w:p>
    <w:p w14:paraId="00440722" w14:textId="2AB9DE9C" w:rsidR="00DC49E1" w:rsidRDefault="00DC49E1" w:rsidP="00AD6F7C">
      <w:pPr>
        <w:widowControl w:val="0"/>
        <w:rPr>
          <w:rFonts w:ascii="Arial" w:eastAsia="Andale Sans UI" w:hAnsi="Arial" w:cs="Arial"/>
          <w:sz w:val="24"/>
          <w:szCs w:val="24"/>
          <w:lang w:val="de-CH"/>
        </w:rPr>
      </w:pPr>
    </w:p>
    <w:p w14:paraId="379DCD55" w14:textId="77777777" w:rsidR="00DC49E1" w:rsidRPr="008B796B" w:rsidRDefault="00DC49E1" w:rsidP="00AD6F7C">
      <w:pPr>
        <w:widowControl w:val="0"/>
        <w:rPr>
          <w:rFonts w:ascii="Arial" w:eastAsia="Andale Sans UI" w:hAnsi="Arial" w:cs="Arial"/>
          <w:sz w:val="24"/>
          <w:szCs w:val="24"/>
          <w:lang w:val="de-CH"/>
        </w:rPr>
      </w:pPr>
    </w:p>
    <w:p w14:paraId="285C5D48" w14:textId="77777777" w:rsidR="00204E36" w:rsidRPr="008B796B" w:rsidRDefault="001E0B56" w:rsidP="001E0B56">
      <w:pPr>
        <w:widowControl w:val="0"/>
        <w:contextualSpacing/>
        <w:rPr>
          <w:rFonts w:ascii="Arial" w:eastAsia="Frutiger LT Com 55 Roman" w:hAnsi="Arial" w:cs="Arial"/>
          <w:b/>
          <w:sz w:val="24"/>
          <w:szCs w:val="24"/>
          <w:lang w:val="de-CH"/>
        </w:rPr>
      </w:pPr>
      <w:r w:rsidRPr="008B796B">
        <w:rPr>
          <w:rFonts w:ascii="Arial" w:eastAsia="Frutiger LT Com 55 Roman" w:hAnsi="Arial" w:cs="Arial"/>
          <w:b/>
          <w:sz w:val="24"/>
          <w:szCs w:val="24"/>
          <w:lang w:val="de-CH"/>
        </w:rPr>
        <w:t xml:space="preserve">7. </w:t>
      </w:r>
      <w:r w:rsidR="00204E36" w:rsidRPr="008B796B">
        <w:rPr>
          <w:rFonts w:ascii="Arial" w:eastAsia="Frutiger LT Com 55 Roman" w:hAnsi="Arial" w:cs="Arial"/>
          <w:b/>
          <w:sz w:val="24"/>
          <w:szCs w:val="24"/>
          <w:lang w:val="de-CH"/>
        </w:rPr>
        <w:t xml:space="preserve">Rechtsschutz </w:t>
      </w:r>
    </w:p>
    <w:p w14:paraId="7A7353F7" w14:textId="77777777" w:rsidR="00204E36" w:rsidRPr="008B796B" w:rsidRDefault="00204E36" w:rsidP="00204E36">
      <w:pPr>
        <w:widowControl w:val="0"/>
        <w:rPr>
          <w:rFonts w:ascii="Arial" w:eastAsia="Andale Sans UI" w:hAnsi="Arial" w:cs="Arial"/>
          <w:sz w:val="24"/>
          <w:szCs w:val="24"/>
          <w:lang w:val="de-CH"/>
        </w:rPr>
      </w:pPr>
    </w:p>
    <w:p w14:paraId="35692F81" w14:textId="387C4738" w:rsidR="00204E36" w:rsidRPr="008B796B" w:rsidRDefault="00D45391" w:rsidP="00C749F4">
      <w:pPr>
        <w:pStyle w:val="ReglementvorlageParagrafen"/>
      </w:pPr>
      <w:r w:rsidRPr="008B796B">
        <w:t>§ 2</w:t>
      </w:r>
      <w:r w:rsidR="00812FFC">
        <w:t>9</w:t>
      </w:r>
      <w:r w:rsidR="005A7C98" w:rsidRPr="008B796B">
        <w:tab/>
      </w:r>
      <w:r w:rsidR="00204E36" w:rsidRPr="008B796B">
        <w:t>Beschwerdemöglichkeiten</w:t>
      </w:r>
    </w:p>
    <w:p w14:paraId="1F503C9C"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Der Rechtsschutz richtet sich nach </w:t>
      </w:r>
      <w:r w:rsidR="00680E4E" w:rsidRPr="008B796B">
        <w:rPr>
          <w:rFonts w:ascii="Arial" w:eastAsia="Andale Sans UI" w:hAnsi="Arial" w:cs="Arial"/>
          <w:sz w:val="24"/>
          <w:szCs w:val="24"/>
          <w:lang w:val="de-CH"/>
        </w:rPr>
        <w:t>den §</w:t>
      </w:r>
      <w:r w:rsidRPr="008B796B">
        <w:rPr>
          <w:rFonts w:ascii="Arial" w:eastAsia="Andale Sans UI" w:hAnsi="Arial" w:cs="Arial"/>
          <w:sz w:val="24"/>
          <w:szCs w:val="24"/>
          <w:lang w:val="de-CH"/>
        </w:rPr>
        <w:t xml:space="preserve">§ 184 und 197 ff. Gemeindegesetz. </w:t>
      </w:r>
    </w:p>
    <w:p w14:paraId="6431F0DB"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2</w:t>
      </w:r>
      <w:r w:rsidRPr="008B796B">
        <w:rPr>
          <w:rFonts w:ascii="Arial" w:eastAsia="Andale Sans UI" w:hAnsi="Arial" w:cs="Arial"/>
          <w:sz w:val="24"/>
          <w:szCs w:val="24"/>
          <w:lang w:val="de-CH"/>
        </w:rPr>
        <w:t xml:space="preserve"> Vermögensrechtliche Streitigkeiten werden vom Verwaltungsgericht beurteilt.</w:t>
      </w:r>
    </w:p>
    <w:p w14:paraId="6AF1E6A2"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3</w:t>
      </w:r>
      <w:r w:rsidRPr="008B796B">
        <w:rPr>
          <w:rFonts w:ascii="Arial" w:eastAsia="Andale Sans UI" w:hAnsi="Arial" w:cs="Arial"/>
          <w:sz w:val="24"/>
          <w:szCs w:val="24"/>
          <w:lang w:val="de-CH"/>
        </w:rPr>
        <w:t xml:space="preserve"> Die Vorschriften der Spezialgesetzgebung bleiben vorbehalten. </w:t>
      </w:r>
    </w:p>
    <w:p w14:paraId="5D29D654" w14:textId="77777777" w:rsidR="00204E36" w:rsidRPr="008B796B" w:rsidRDefault="00204E36" w:rsidP="00204E36">
      <w:pPr>
        <w:widowControl w:val="0"/>
        <w:rPr>
          <w:rFonts w:ascii="Arial" w:eastAsia="Andale Sans UI" w:hAnsi="Arial" w:cs="Arial"/>
          <w:sz w:val="24"/>
          <w:szCs w:val="24"/>
          <w:lang w:val="de-CH"/>
        </w:rPr>
      </w:pPr>
    </w:p>
    <w:p w14:paraId="29102990" w14:textId="77777777" w:rsidR="00204E36" w:rsidRPr="008B796B" w:rsidRDefault="00204E36" w:rsidP="00204E36">
      <w:pPr>
        <w:widowControl w:val="0"/>
        <w:rPr>
          <w:rFonts w:ascii="Arial" w:eastAsia="Andale Sans UI" w:hAnsi="Arial" w:cs="Arial"/>
          <w:sz w:val="24"/>
          <w:szCs w:val="24"/>
          <w:lang w:val="de-CH"/>
        </w:rPr>
      </w:pPr>
    </w:p>
    <w:p w14:paraId="6C173301" w14:textId="77777777" w:rsidR="00204E36" w:rsidRPr="008B796B" w:rsidRDefault="001E0B56" w:rsidP="001E0B56">
      <w:pPr>
        <w:widowControl w:val="0"/>
        <w:contextualSpacing/>
        <w:rPr>
          <w:rFonts w:ascii="Arial" w:eastAsia="Frutiger LT Com 55 Roman" w:hAnsi="Arial" w:cs="Arial"/>
          <w:b/>
          <w:sz w:val="24"/>
          <w:szCs w:val="24"/>
          <w:lang w:val="de-CH"/>
        </w:rPr>
      </w:pPr>
      <w:r w:rsidRPr="008B796B">
        <w:rPr>
          <w:rFonts w:ascii="Arial" w:eastAsia="Frutiger LT Com 55 Roman" w:hAnsi="Arial" w:cs="Arial"/>
          <w:b/>
          <w:sz w:val="24"/>
          <w:szCs w:val="24"/>
          <w:lang w:val="de-CH"/>
        </w:rPr>
        <w:t xml:space="preserve">8. </w:t>
      </w:r>
      <w:r w:rsidR="00204E36" w:rsidRPr="008B796B">
        <w:rPr>
          <w:rFonts w:ascii="Arial" w:eastAsia="Frutiger LT Com 55 Roman" w:hAnsi="Arial" w:cs="Arial"/>
          <w:b/>
          <w:sz w:val="24"/>
          <w:szCs w:val="24"/>
          <w:lang w:val="de-CH"/>
        </w:rPr>
        <w:t>Ein- und Austrittsbedingungen</w:t>
      </w:r>
    </w:p>
    <w:p w14:paraId="510CA852" w14:textId="77777777" w:rsidR="00204E36" w:rsidRPr="008B796B" w:rsidRDefault="00204E36" w:rsidP="00204E36">
      <w:pPr>
        <w:widowControl w:val="0"/>
        <w:rPr>
          <w:rFonts w:ascii="Arial" w:eastAsia="Andale Sans UI" w:hAnsi="Arial" w:cs="Arial"/>
          <w:sz w:val="24"/>
          <w:szCs w:val="24"/>
          <w:lang w:val="de-CH"/>
        </w:rPr>
      </w:pPr>
    </w:p>
    <w:p w14:paraId="6DA22E79" w14:textId="4AD2C17B" w:rsidR="00204E36" w:rsidRPr="008B796B" w:rsidRDefault="00812FFC" w:rsidP="00C749F4">
      <w:pPr>
        <w:pStyle w:val="ReglementvorlageParagrafen"/>
      </w:pPr>
      <w:r>
        <w:t>§ 30</w:t>
      </w:r>
      <w:r w:rsidR="005A7C98" w:rsidRPr="008B796B">
        <w:tab/>
      </w:r>
      <w:r w:rsidR="00204E36" w:rsidRPr="008B796B">
        <w:t>Ein- und Austritte von Verbandsgemeinden</w:t>
      </w:r>
    </w:p>
    <w:p w14:paraId="01DDCC40"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Gemeinden, die dem Zweckverband beitreten wollen, haben dies zwei Jahre im Voraus dem Vorstand des Zweckverbands zu melden. Der Eintritt erfolgt nach dem Beschluss der Änderung der Statuten auf den folgenden Jahresbeginn. </w:t>
      </w:r>
    </w:p>
    <w:p w14:paraId="2B74C574"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2</w:t>
      </w:r>
      <w:r w:rsidRPr="008B796B">
        <w:rPr>
          <w:rFonts w:ascii="Arial" w:eastAsia="Andale Sans UI" w:hAnsi="Arial" w:cs="Arial"/>
          <w:sz w:val="24"/>
          <w:szCs w:val="24"/>
          <w:lang w:val="de-CH"/>
        </w:rPr>
        <w:t xml:space="preserve"> Der Austritt aus dem Zweckverband kann auf Jahresende mit einer Kündigungsfrist von drei Jahren erfolgen. Die austretende Verbandsgemeinde hat für die im Zeitpunkt des Austritts bestehenden finanziellen Verpflichtungen des Zweckverbands entsprechend ihrer Kostentragungspflicht anteilsmässig aufzukommen. Der entsprechende Betrag wird innert drei Monaten nach Austritt zur Zahlung fällig. Mit dem Austritt verliert die austretende Verbandsgemeinde ihre Ansprüche am Zweckverbandsvermögen. </w:t>
      </w:r>
    </w:p>
    <w:p w14:paraId="39C7C32A" w14:textId="77777777" w:rsidR="00204E36" w:rsidRPr="008B796B" w:rsidRDefault="00204E36" w:rsidP="00204E36">
      <w:pPr>
        <w:widowControl w:val="0"/>
        <w:rPr>
          <w:rFonts w:ascii="Arial" w:eastAsia="Andale Sans UI" w:hAnsi="Arial" w:cs="Arial"/>
          <w:sz w:val="24"/>
          <w:szCs w:val="24"/>
          <w:lang w:val="de-CH"/>
        </w:rPr>
      </w:pPr>
    </w:p>
    <w:p w14:paraId="3F96FBCC" w14:textId="77777777" w:rsidR="005B25B2" w:rsidRPr="008B796B" w:rsidRDefault="005B25B2" w:rsidP="00204E36">
      <w:pPr>
        <w:widowControl w:val="0"/>
        <w:rPr>
          <w:rFonts w:ascii="Arial" w:eastAsia="Andale Sans UI" w:hAnsi="Arial" w:cs="Arial"/>
          <w:sz w:val="24"/>
          <w:szCs w:val="24"/>
          <w:lang w:val="de-CH"/>
        </w:rPr>
      </w:pPr>
    </w:p>
    <w:p w14:paraId="1E469D46" w14:textId="77777777" w:rsidR="00204E36" w:rsidRPr="008B796B" w:rsidRDefault="001E0B56" w:rsidP="001E0B56">
      <w:pPr>
        <w:widowControl w:val="0"/>
        <w:contextualSpacing/>
        <w:rPr>
          <w:rFonts w:ascii="Arial" w:eastAsia="Frutiger LT Com 55 Roman" w:hAnsi="Arial" w:cs="Arial"/>
          <w:b/>
          <w:sz w:val="24"/>
          <w:szCs w:val="24"/>
          <w:lang w:val="de-CH"/>
        </w:rPr>
      </w:pPr>
      <w:r w:rsidRPr="008B796B">
        <w:rPr>
          <w:rFonts w:ascii="Arial" w:eastAsia="Frutiger LT Com 55 Roman" w:hAnsi="Arial" w:cs="Arial"/>
          <w:b/>
          <w:sz w:val="24"/>
          <w:szCs w:val="24"/>
          <w:lang w:val="de-CH"/>
        </w:rPr>
        <w:t xml:space="preserve">9. </w:t>
      </w:r>
      <w:r w:rsidR="00204E36" w:rsidRPr="008B796B">
        <w:rPr>
          <w:rFonts w:ascii="Arial" w:eastAsia="Frutiger LT Com 55 Roman" w:hAnsi="Arial" w:cs="Arial"/>
          <w:b/>
          <w:sz w:val="24"/>
          <w:szCs w:val="24"/>
          <w:lang w:val="de-CH"/>
        </w:rPr>
        <w:t>Auflösung und Liquidation</w:t>
      </w:r>
    </w:p>
    <w:p w14:paraId="160C49F1" w14:textId="77777777" w:rsidR="00204E36" w:rsidRPr="008B796B" w:rsidRDefault="00204E36" w:rsidP="00204E36">
      <w:pPr>
        <w:widowControl w:val="0"/>
        <w:rPr>
          <w:rFonts w:ascii="Arial" w:eastAsia="Andale Sans UI" w:hAnsi="Arial" w:cs="Arial"/>
          <w:sz w:val="24"/>
          <w:szCs w:val="24"/>
          <w:lang w:val="de-CH"/>
        </w:rPr>
      </w:pPr>
    </w:p>
    <w:p w14:paraId="707D6F46" w14:textId="49CB4522" w:rsidR="00204E36" w:rsidRPr="008B796B" w:rsidRDefault="00D45391" w:rsidP="00C749F4">
      <w:pPr>
        <w:pStyle w:val="ReglementvorlageParagrafen"/>
      </w:pPr>
      <w:r w:rsidRPr="008B796B">
        <w:t xml:space="preserve">§ </w:t>
      </w:r>
      <w:r w:rsidR="00812FFC">
        <w:t>31</w:t>
      </w:r>
      <w:r w:rsidR="008E58A0" w:rsidRPr="008B796B">
        <w:tab/>
      </w:r>
      <w:r w:rsidR="00204E36" w:rsidRPr="008B796B">
        <w:t>Auflösung</w:t>
      </w:r>
    </w:p>
    <w:p w14:paraId="1722D0A3"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Der Zweckverband kann aufgelöst werden, wenn es</w:t>
      </w:r>
    </w:p>
    <w:p w14:paraId="2DAAA89A" w14:textId="77777777" w:rsidR="00204E36" w:rsidRPr="008B796B" w:rsidRDefault="00204E36" w:rsidP="00484F87">
      <w:pPr>
        <w:widowControl w:val="0"/>
        <w:numPr>
          <w:ilvl w:val="0"/>
          <w:numId w:val="18"/>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alle Verbandsgemeinden einzeln beschliessen;</w:t>
      </w:r>
    </w:p>
    <w:p w14:paraId="0712D5F2" w14:textId="77777777" w:rsidR="00204E36" w:rsidRPr="008B796B" w:rsidRDefault="00204E36" w:rsidP="00484F87">
      <w:pPr>
        <w:widowControl w:val="0"/>
        <w:numPr>
          <w:ilvl w:val="0"/>
          <w:numId w:val="18"/>
        </w:numPr>
        <w:ind w:left="567" w:hanging="567"/>
        <w:contextualSpacing/>
        <w:rPr>
          <w:rFonts w:ascii="Arial" w:eastAsia="Frutiger LT Com 55 Roman" w:hAnsi="Arial" w:cs="Arial"/>
          <w:sz w:val="24"/>
          <w:szCs w:val="24"/>
          <w:lang w:val="de-CH"/>
        </w:rPr>
      </w:pPr>
      <w:r w:rsidRPr="008B796B">
        <w:rPr>
          <w:rFonts w:ascii="Arial" w:eastAsia="Frutiger LT Com 55 Roman" w:hAnsi="Arial" w:cs="Arial"/>
          <w:sz w:val="24"/>
          <w:szCs w:val="24"/>
          <w:lang w:val="de-CH"/>
        </w:rPr>
        <w:t xml:space="preserve">die Mehrheit der Verbandsgemeinden einzeln beschliessen und der Regierungsrat die Auflösung bewilligt, sofern die Verbandsaufgaben bedeutungslos geworden sind oder ebenso gut und wirtschaftlich ohne Zweckverband </w:t>
      </w:r>
      <w:proofErr w:type="gramStart"/>
      <w:r w:rsidRPr="008B796B">
        <w:rPr>
          <w:rFonts w:ascii="Arial" w:eastAsia="Frutiger LT Com 55 Roman" w:hAnsi="Arial" w:cs="Arial"/>
          <w:sz w:val="24"/>
          <w:szCs w:val="24"/>
          <w:lang w:val="de-CH"/>
        </w:rPr>
        <w:t>erfüllt</w:t>
      </w:r>
      <w:proofErr w:type="gramEnd"/>
      <w:r w:rsidRPr="008B796B">
        <w:rPr>
          <w:rFonts w:ascii="Arial" w:eastAsia="Frutiger LT Com 55 Roman" w:hAnsi="Arial" w:cs="Arial"/>
          <w:sz w:val="24"/>
          <w:szCs w:val="24"/>
          <w:lang w:val="de-CH"/>
        </w:rPr>
        <w:t xml:space="preserve"> werden können. </w:t>
      </w:r>
    </w:p>
    <w:p w14:paraId="78A648A7" w14:textId="77777777" w:rsidR="00204E36" w:rsidRPr="008B796B" w:rsidRDefault="00204E36" w:rsidP="00204E36">
      <w:pPr>
        <w:widowControl w:val="0"/>
        <w:rPr>
          <w:rFonts w:ascii="Arial" w:eastAsia="Andale Sans UI" w:hAnsi="Arial" w:cs="Arial"/>
          <w:sz w:val="24"/>
          <w:szCs w:val="24"/>
          <w:lang w:val="de-CH"/>
        </w:rPr>
      </w:pPr>
    </w:p>
    <w:p w14:paraId="1E3E2129" w14:textId="3956D8F3" w:rsidR="00204E36" w:rsidRPr="008B796B" w:rsidRDefault="00D45391" w:rsidP="00C749F4">
      <w:pPr>
        <w:pStyle w:val="ReglementvorlageParagrafen"/>
      </w:pPr>
      <w:r w:rsidRPr="008B796B">
        <w:t xml:space="preserve">§ </w:t>
      </w:r>
      <w:r w:rsidR="00812FFC">
        <w:t>32</w:t>
      </w:r>
      <w:r w:rsidR="008E58A0" w:rsidRPr="008B796B">
        <w:tab/>
      </w:r>
      <w:r w:rsidR="00204E36" w:rsidRPr="008B796B">
        <w:t>Liquidation</w:t>
      </w:r>
    </w:p>
    <w:p w14:paraId="508AEA59" w14:textId="6AB97A11"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Im Falle einer Auflösung werden finanzielle Verpflichtungen oder ein allfälliges Vermögen des Zweckverbands gemäss der in § </w:t>
      </w:r>
      <w:r w:rsidR="00C031AB" w:rsidRPr="008B796B">
        <w:rPr>
          <w:rFonts w:ascii="Arial" w:eastAsia="Andale Sans UI" w:hAnsi="Arial" w:cs="Arial"/>
          <w:sz w:val="24"/>
          <w:szCs w:val="24"/>
          <w:lang w:val="de-CH"/>
        </w:rPr>
        <w:t>2</w:t>
      </w:r>
      <w:r w:rsidR="00031F83">
        <w:rPr>
          <w:rFonts w:ascii="Arial" w:eastAsia="Andale Sans UI" w:hAnsi="Arial" w:cs="Arial"/>
          <w:sz w:val="24"/>
          <w:szCs w:val="24"/>
          <w:lang w:val="de-CH"/>
        </w:rPr>
        <w:t>2</w:t>
      </w:r>
      <w:r w:rsidRPr="008B796B">
        <w:rPr>
          <w:rFonts w:ascii="Arial" w:eastAsia="Andale Sans UI" w:hAnsi="Arial" w:cs="Arial"/>
          <w:sz w:val="24"/>
          <w:szCs w:val="24"/>
          <w:lang w:val="de-CH"/>
        </w:rPr>
        <w:t xml:space="preserve"> festgelegten Beitragspflicht auf die Verbandsgemeinden aufgeteilt. </w:t>
      </w:r>
    </w:p>
    <w:p w14:paraId="7C4D4AF8" w14:textId="77777777" w:rsidR="00204E36" w:rsidRPr="008B796B" w:rsidRDefault="00204E36" w:rsidP="00204E36">
      <w:pPr>
        <w:widowControl w:val="0"/>
        <w:rPr>
          <w:rFonts w:ascii="Arial" w:eastAsia="Andale Sans UI" w:hAnsi="Arial" w:cs="Arial"/>
          <w:sz w:val="24"/>
          <w:szCs w:val="24"/>
          <w:lang w:val="de-CH"/>
        </w:rPr>
      </w:pPr>
    </w:p>
    <w:p w14:paraId="3C4208DA" w14:textId="77777777" w:rsidR="00204E36" w:rsidRPr="008B796B" w:rsidRDefault="00204E36" w:rsidP="00204E36">
      <w:pPr>
        <w:widowControl w:val="0"/>
        <w:rPr>
          <w:rFonts w:ascii="Arial" w:eastAsia="Andale Sans UI" w:hAnsi="Arial" w:cs="Arial"/>
          <w:sz w:val="24"/>
          <w:szCs w:val="24"/>
          <w:lang w:val="de-CH"/>
        </w:rPr>
      </w:pPr>
    </w:p>
    <w:p w14:paraId="1AF78139" w14:textId="77777777" w:rsidR="00063679" w:rsidRDefault="00063679">
      <w:pPr>
        <w:rPr>
          <w:rFonts w:ascii="Arial" w:eastAsia="Frutiger LT Com 55 Roman" w:hAnsi="Arial" w:cs="Arial"/>
          <w:b/>
          <w:sz w:val="24"/>
          <w:szCs w:val="24"/>
          <w:lang w:val="de-CH"/>
        </w:rPr>
      </w:pPr>
      <w:r>
        <w:rPr>
          <w:rFonts w:ascii="Arial" w:eastAsia="Frutiger LT Com 55 Roman" w:hAnsi="Arial" w:cs="Arial"/>
          <w:b/>
          <w:sz w:val="24"/>
          <w:szCs w:val="24"/>
          <w:lang w:val="de-CH"/>
        </w:rPr>
        <w:br w:type="page"/>
      </w:r>
    </w:p>
    <w:p w14:paraId="4C5A574E" w14:textId="54D21835" w:rsidR="00204E36" w:rsidRPr="008B796B" w:rsidRDefault="001E0B56" w:rsidP="001E0B56">
      <w:pPr>
        <w:widowControl w:val="0"/>
        <w:contextualSpacing/>
        <w:rPr>
          <w:rFonts w:ascii="Arial" w:eastAsia="Frutiger LT Com 55 Roman" w:hAnsi="Arial" w:cs="Arial"/>
          <w:b/>
          <w:sz w:val="24"/>
          <w:szCs w:val="24"/>
          <w:lang w:val="de-CH"/>
        </w:rPr>
      </w:pPr>
      <w:r w:rsidRPr="008B796B">
        <w:rPr>
          <w:rFonts w:ascii="Arial" w:eastAsia="Frutiger LT Com 55 Roman" w:hAnsi="Arial" w:cs="Arial"/>
          <w:b/>
          <w:sz w:val="24"/>
          <w:szCs w:val="24"/>
          <w:lang w:val="de-CH"/>
        </w:rPr>
        <w:lastRenderedPageBreak/>
        <w:t xml:space="preserve">10. </w:t>
      </w:r>
      <w:r w:rsidR="00204E36" w:rsidRPr="008B796B">
        <w:rPr>
          <w:rFonts w:ascii="Arial" w:eastAsia="Frutiger LT Com 55 Roman" w:hAnsi="Arial" w:cs="Arial"/>
          <w:b/>
          <w:sz w:val="24"/>
          <w:szCs w:val="24"/>
          <w:lang w:val="de-CH"/>
        </w:rPr>
        <w:t>Schlussbestimmungen</w:t>
      </w:r>
    </w:p>
    <w:p w14:paraId="40D42972" w14:textId="77777777" w:rsidR="00204E36" w:rsidRPr="008B796B" w:rsidRDefault="00204E36" w:rsidP="00204E36">
      <w:pPr>
        <w:widowControl w:val="0"/>
        <w:rPr>
          <w:rFonts w:ascii="Arial" w:eastAsia="Andale Sans UI" w:hAnsi="Arial" w:cs="Arial"/>
          <w:sz w:val="24"/>
          <w:szCs w:val="24"/>
          <w:lang w:val="de-CH"/>
        </w:rPr>
      </w:pPr>
    </w:p>
    <w:p w14:paraId="2646D9A6" w14:textId="18848690" w:rsidR="00204E36" w:rsidRPr="008B796B" w:rsidRDefault="00D45391" w:rsidP="00C749F4">
      <w:pPr>
        <w:pStyle w:val="ReglementvorlageParagrafen"/>
      </w:pPr>
      <w:r w:rsidRPr="008B796B">
        <w:t>§ 3</w:t>
      </w:r>
      <w:r w:rsidR="00812FFC">
        <w:t>3</w:t>
      </w:r>
      <w:r w:rsidR="008E58A0" w:rsidRPr="008B796B">
        <w:tab/>
      </w:r>
      <w:r w:rsidR="00204E36" w:rsidRPr="008B796B">
        <w:t>Inkrafttreten</w:t>
      </w:r>
    </w:p>
    <w:p w14:paraId="071889FA"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vertAlign w:val="superscript"/>
          <w:lang w:val="de-CH"/>
        </w:rPr>
        <w:t>1</w:t>
      </w:r>
      <w:r w:rsidRPr="008B796B">
        <w:rPr>
          <w:rFonts w:ascii="Arial" w:eastAsia="Andale Sans UI" w:hAnsi="Arial" w:cs="Arial"/>
          <w:sz w:val="24"/>
          <w:szCs w:val="24"/>
          <w:lang w:val="de-CH"/>
        </w:rPr>
        <w:t xml:space="preserve"> Die Statuten treten, nachdem sie von den Gemeindeversammlungen der Verbandsgemeinden beschlossen und vom Regierungsrat genehmigt worden sind, auf den </w:t>
      </w:r>
      <w:r w:rsidR="005A7F3D" w:rsidRPr="008B796B">
        <w:rPr>
          <w:rFonts w:ascii="Arial" w:eastAsia="Andale Sans UI" w:hAnsi="Arial" w:cs="Arial"/>
          <w:sz w:val="24"/>
          <w:szCs w:val="24"/>
          <w:lang w:val="de-CH"/>
        </w:rPr>
        <w:t>…</w:t>
      </w:r>
      <w:r w:rsidRPr="008B796B">
        <w:rPr>
          <w:rFonts w:ascii="Arial" w:eastAsia="Andale Sans UI" w:hAnsi="Arial" w:cs="Arial"/>
          <w:sz w:val="24"/>
          <w:szCs w:val="24"/>
          <w:lang w:val="de-CH"/>
        </w:rPr>
        <w:t xml:space="preserve"> in Kraft. </w:t>
      </w:r>
    </w:p>
    <w:p w14:paraId="5371F909" w14:textId="77777777" w:rsidR="00204E36" w:rsidRPr="008B796B" w:rsidRDefault="00204E36" w:rsidP="00204E36">
      <w:pPr>
        <w:widowControl w:val="0"/>
        <w:rPr>
          <w:rFonts w:ascii="Arial" w:eastAsia="Andale Sans UI" w:hAnsi="Arial" w:cs="Arial"/>
          <w:sz w:val="24"/>
          <w:szCs w:val="24"/>
          <w:lang w:val="de-CH"/>
        </w:rPr>
      </w:pPr>
    </w:p>
    <w:p w14:paraId="566BB778" w14:textId="77777777" w:rsidR="00204E36" w:rsidRPr="008B796B" w:rsidRDefault="00204E36" w:rsidP="00204E36">
      <w:pPr>
        <w:widowControl w:val="0"/>
        <w:rPr>
          <w:rFonts w:ascii="Arial" w:eastAsia="Andale Sans UI" w:hAnsi="Arial" w:cs="Arial"/>
          <w:sz w:val="24"/>
          <w:szCs w:val="24"/>
          <w:lang w:val="de-CH"/>
        </w:rPr>
      </w:pPr>
    </w:p>
    <w:p w14:paraId="7D6A5154" w14:textId="77777777" w:rsidR="00204E36" w:rsidRPr="008B796B" w:rsidRDefault="00204E36" w:rsidP="00204E36">
      <w:pPr>
        <w:widowControl w:val="0"/>
        <w:rPr>
          <w:rFonts w:ascii="Arial" w:eastAsia="Andale Sans UI" w:hAnsi="Arial" w:cs="Arial"/>
          <w:sz w:val="24"/>
          <w:szCs w:val="24"/>
          <w:lang w:val="de-CH"/>
        </w:rPr>
      </w:pPr>
    </w:p>
    <w:p w14:paraId="72BF0271"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lang w:val="de-CH"/>
        </w:rPr>
        <w:t xml:space="preserve">Diese Statuten wurden beschlossen von den Gemeindeversammlungen </w:t>
      </w:r>
    </w:p>
    <w:p w14:paraId="24CD9DDE" w14:textId="77777777" w:rsidR="00204E36" w:rsidRPr="008B796B" w:rsidRDefault="00204E36" w:rsidP="00204E36">
      <w:pPr>
        <w:widowControl w:val="0"/>
        <w:rPr>
          <w:rFonts w:ascii="Arial" w:eastAsia="Andale Sans UI" w:hAnsi="Arial" w:cs="Arial"/>
          <w:sz w:val="24"/>
          <w:szCs w:val="24"/>
          <w:lang w:val="de-CH"/>
        </w:rPr>
      </w:pPr>
    </w:p>
    <w:p w14:paraId="7F2E0804"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lang w:val="de-CH"/>
        </w:rPr>
        <w:t>Gemeinde X am</w:t>
      </w:r>
      <w:r w:rsidR="005A7F3D" w:rsidRPr="008B796B">
        <w:rPr>
          <w:rFonts w:ascii="Arial" w:eastAsia="Andale Sans UI" w:hAnsi="Arial" w:cs="Arial"/>
          <w:sz w:val="24"/>
          <w:szCs w:val="24"/>
          <w:lang w:val="de-CH"/>
        </w:rPr>
        <w:t xml:space="preserve"> …</w:t>
      </w:r>
    </w:p>
    <w:p w14:paraId="23F66E67"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lang w:val="de-CH"/>
        </w:rPr>
        <w:t>Gemeinde Y am</w:t>
      </w:r>
      <w:r w:rsidR="005A7F3D" w:rsidRPr="008B796B">
        <w:rPr>
          <w:rFonts w:ascii="Arial" w:eastAsia="Andale Sans UI" w:hAnsi="Arial" w:cs="Arial"/>
          <w:sz w:val="24"/>
          <w:szCs w:val="24"/>
          <w:lang w:val="de-CH"/>
        </w:rPr>
        <w:t xml:space="preserve"> …</w:t>
      </w:r>
    </w:p>
    <w:p w14:paraId="3FF61D17"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lang w:val="de-CH"/>
        </w:rPr>
        <w:t>Gemeinde Z am</w:t>
      </w:r>
      <w:r w:rsidR="005A7F3D" w:rsidRPr="008B796B">
        <w:rPr>
          <w:rFonts w:ascii="Arial" w:eastAsia="Andale Sans UI" w:hAnsi="Arial" w:cs="Arial"/>
          <w:sz w:val="24"/>
          <w:szCs w:val="24"/>
          <w:lang w:val="de-CH"/>
        </w:rPr>
        <w:t xml:space="preserve"> …</w:t>
      </w:r>
    </w:p>
    <w:p w14:paraId="5FC6D39F" w14:textId="77777777" w:rsidR="00204E36" w:rsidRPr="008B796B" w:rsidRDefault="00204E36" w:rsidP="00204E36">
      <w:pPr>
        <w:widowControl w:val="0"/>
        <w:rPr>
          <w:rFonts w:ascii="Arial" w:eastAsia="Andale Sans UI" w:hAnsi="Arial" w:cs="Arial"/>
          <w:sz w:val="24"/>
          <w:szCs w:val="24"/>
          <w:lang w:val="de-CH"/>
        </w:rPr>
      </w:pPr>
    </w:p>
    <w:p w14:paraId="69B1538D" w14:textId="77777777" w:rsidR="00204E36" w:rsidRPr="008B796B" w:rsidRDefault="00204E36" w:rsidP="00204E36">
      <w:pPr>
        <w:widowControl w:val="0"/>
        <w:rPr>
          <w:rFonts w:ascii="Arial" w:eastAsia="Andale Sans UI" w:hAnsi="Arial" w:cs="Arial"/>
          <w:sz w:val="24"/>
          <w:szCs w:val="24"/>
          <w:lang w:val="de-CH"/>
        </w:rPr>
      </w:pPr>
    </w:p>
    <w:p w14:paraId="52DF2B6D"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lang w:val="de-CH"/>
        </w:rPr>
        <w:t xml:space="preserve">Vom Regierungsrat am </w:t>
      </w:r>
      <w:r w:rsidR="005A7F3D" w:rsidRPr="008B796B">
        <w:rPr>
          <w:rFonts w:ascii="Arial" w:eastAsia="Andale Sans UI" w:hAnsi="Arial" w:cs="Arial"/>
          <w:sz w:val="24"/>
          <w:szCs w:val="24"/>
          <w:lang w:val="de-CH"/>
        </w:rPr>
        <w:t xml:space="preserve">… </w:t>
      </w:r>
      <w:r w:rsidRPr="008B796B">
        <w:rPr>
          <w:rFonts w:ascii="Arial" w:eastAsia="Andale Sans UI" w:hAnsi="Arial" w:cs="Arial"/>
          <w:sz w:val="24"/>
          <w:szCs w:val="24"/>
          <w:lang w:val="de-CH"/>
        </w:rPr>
        <w:t>mit RRB Nr. … genehmigt.</w:t>
      </w:r>
    </w:p>
    <w:p w14:paraId="5691E151" w14:textId="77777777" w:rsidR="00204E36" w:rsidRPr="008B796B" w:rsidRDefault="00204E36" w:rsidP="00204E36">
      <w:pPr>
        <w:widowControl w:val="0"/>
        <w:rPr>
          <w:rFonts w:ascii="Arial" w:eastAsia="Andale Sans UI" w:hAnsi="Arial" w:cs="Arial"/>
          <w:sz w:val="24"/>
          <w:szCs w:val="24"/>
          <w:lang w:val="de-CH"/>
        </w:rPr>
      </w:pPr>
    </w:p>
    <w:p w14:paraId="357DCFC5" w14:textId="77777777" w:rsidR="00204E36" w:rsidRPr="008B796B" w:rsidRDefault="00204E36" w:rsidP="00204E36">
      <w:pPr>
        <w:widowControl w:val="0"/>
        <w:rPr>
          <w:rFonts w:ascii="Arial" w:eastAsia="Andale Sans UI" w:hAnsi="Arial" w:cs="Arial"/>
          <w:sz w:val="24"/>
          <w:szCs w:val="24"/>
          <w:lang w:val="de-CH"/>
        </w:rPr>
      </w:pPr>
    </w:p>
    <w:p w14:paraId="36988F42"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lang w:val="de-CH"/>
        </w:rPr>
        <w:t>Gemeinde X</w:t>
      </w:r>
    </w:p>
    <w:p w14:paraId="15BCB6E3" w14:textId="77777777" w:rsidR="00204E36" w:rsidRPr="008B796B" w:rsidRDefault="00204E36" w:rsidP="00204E36">
      <w:pPr>
        <w:widowControl w:val="0"/>
        <w:rPr>
          <w:rFonts w:ascii="Arial" w:eastAsia="Andale Sans UI" w:hAnsi="Arial" w:cs="Arial"/>
          <w:sz w:val="24"/>
          <w:szCs w:val="24"/>
          <w:lang w:val="de-CH"/>
        </w:rPr>
      </w:pPr>
    </w:p>
    <w:p w14:paraId="03C0E920" w14:textId="77777777" w:rsidR="00204E36" w:rsidRPr="008B796B" w:rsidRDefault="00204E36" w:rsidP="00204E36">
      <w:pPr>
        <w:widowControl w:val="0"/>
        <w:rPr>
          <w:rFonts w:ascii="Arial" w:eastAsia="Andale Sans UI" w:hAnsi="Arial" w:cs="Arial"/>
          <w:i/>
          <w:sz w:val="24"/>
          <w:szCs w:val="24"/>
          <w:lang w:val="de-CH"/>
        </w:rPr>
      </w:pPr>
      <w:r w:rsidRPr="008B796B">
        <w:rPr>
          <w:rFonts w:ascii="Arial" w:eastAsia="Andale Sans UI" w:hAnsi="Arial" w:cs="Arial"/>
          <w:i/>
          <w:sz w:val="24"/>
          <w:szCs w:val="24"/>
          <w:lang w:val="de-CH"/>
        </w:rPr>
        <w:t>Unterschrift</w:t>
      </w:r>
      <w:r w:rsidRPr="008B796B">
        <w:rPr>
          <w:rFonts w:ascii="Arial" w:eastAsia="Andale Sans UI" w:hAnsi="Arial" w:cs="Arial"/>
          <w:i/>
          <w:sz w:val="24"/>
          <w:szCs w:val="24"/>
          <w:lang w:val="de-CH"/>
        </w:rPr>
        <w:tab/>
      </w:r>
      <w:r w:rsidRPr="008B796B">
        <w:rPr>
          <w:rFonts w:ascii="Arial" w:eastAsia="Andale Sans UI" w:hAnsi="Arial" w:cs="Arial"/>
          <w:i/>
          <w:sz w:val="24"/>
          <w:szCs w:val="24"/>
          <w:lang w:val="de-CH"/>
        </w:rPr>
        <w:tab/>
      </w:r>
      <w:r w:rsidRPr="008B796B">
        <w:rPr>
          <w:rFonts w:ascii="Arial" w:eastAsia="Andale Sans UI" w:hAnsi="Arial" w:cs="Arial"/>
          <w:i/>
          <w:sz w:val="24"/>
          <w:szCs w:val="24"/>
          <w:lang w:val="de-CH"/>
        </w:rPr>
        <w:tab/>
      </w:r>
      <w:r w:rsidRPr="008B796B">
        <w:rPr>
          <w:rFonts w:ascii="Arial" w:eastAsia="Andale Sans UI" w:hAnsi="Arial" w:cs="Arial"/>
          <w:i/>
          <w:sz w:val="24"/>
          <w:szCs w:val="24"/>
          <w:lang w:val="de-CH"/>
        </w:rPr>
        <w:tab/>
      </w:r>
      <w:proofErr w:type="spellStart"/>
      <w:r w:rsidRPr="008B796B">
        <w:rPr>
          <w:rFonts w:ascii="Arial" w:eastAsia="Andale Sans UI" w:hAnsi="Arial" w:cs="Arial"/>
          <w:i/>
          <w:sz w:val="24"/>
          <w:szCs w:val="24"/>
          <w:lang w:val="de-CH"/>
        </w:rPr>
        <w:t>Unterschrift</w:t>
      </w:r>
      <w:proofErr w:type="spellEnd"/>
    </w:p>
    <w:p w14:paraId="1ABC2F1E" w14:textId="77777777" w:rsidR="00204E36" w:rsidRPr="008B796B" w:rsidRDefault="00204E36" w:rsidP="00204E36">
      <w:pPr>
        <w:widowControl w:val="0"/>
        <w:rPr>
          <w:rFonts w:ascii="Arial" w:eastAsia="Andale Sans UI" w:hAnsi="Arial" w:cs="Arial"/>
          <w:sz w:val="24"/>
          <w:szCs w:val="24"/>
          <w:lang w:val="de-CH"/>
        </w:rPr>
      </w:pPr>
    </w:p>
    <w:p w14:paraId="4068581B"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lang w:val="de-CH"/>
        </w:rPr>
        <w:t>Gemeindepräsident/in</w:t>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t>Gemeindeschreiber/in</w:t>
      </w:r>
    </w:p>
    <w:p w14:paraId="7E08E536" w14:textId="77777777" w:rsidR="00204E36" w:rsidRPr="008B796B" w:rsidRDefault="00204E36" w:rsidP="00204E36">
      <w:pPr>
        <w:widowControl w:val="0"/>
        <w:rPr>
          <w:rFonts w:ascii="Arial" w:eastAsia="Andale Sans UI" w:hAnsi="Arial" w:cs="Arial"/>
          <w:sz w:val="24"/>
          <w:szCs w:val="24"/>
          <w:lang w:val="de-CH"/>
        </w:rPr>
      </w:pPr>
    </w:p>
    <w:p w14:paraId="364E4DEA" w14:textId="77777777" w:rsidR="00204E36" w:rsidRPr="008B796B" w:rsidRDefault="00204E36" w:rsidP="00204E36">
      <w:pPr>
        <w:widowControl w:val="0"/>
        <w:rPr>
          <w:rFonts w:ascii="Arial" w:eastAsia="Andale Sans UI" w:hAnsi="Arial" w:cs="Arial"/>
          <w:sz w:val="24"/>
          <w:szCs w:val="24"/>
          <w:lang w:val="de-CH"/>
        </w:rPr>
      </w:pPr>
    </w:p>
    <w:p w14:paraId="750FE93D" w14:textId="77777777" w:rsidR="00204E36" w:rsidRPr="008B796B" w:rsidRDefault="00204E36" w:rsidP="00204E36">
      <w:pPr>
        <w:widowControl w:val="0"/>
        <w:rPr>
          <w:rFonts w:ascii="Arial" w:eastAsia="Andale Sans UI" w:hAnsi="Arial" w:cs="Arial"/>
          <w:sz w:val="24"/>
          <w:szCs w:val="24"/>
          <w:lang w:val="de-CH"/>
        </w:rPr>
      </w:pPr>
    </w:p>
    <w:p w14:paraId="7E73C430"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lang w:val="de-CH"/>
        </w:rPr>
        <w:t xml:space="preserve">Gemeinde </w:t>
      </w:r>
      <w:r w:rsidR="00953BC7" w:rsidRPr="008B796B">
        <w:rPr>
          <w:rFonts w:ascii="Arial" w:eastAsia="Andale Sans UI" w:hAnsi="Arial" w:cs="Arial"/>
          <w:sz w:val="24"/>
          <w:szCs w:val="24"/>
          <w:lang w:val="de-CH"/>
        </w:rPr>
        <w:t>Y</w:t>
      </w:r>
    </w:p>
    <w:p w14:paraId="3A3A6F88" w14:textId="77777777" w:rsidR="00204E36" w:rsidRPr="008B796B" w:rsidRDefault="00204E36" w:rsidP="00204E36">
      <w:pPr>
        <w:widowControl w:val="0"/>
        <w:rPr>
          <w:rFonts w:ascii="Arial" w:eastAsia="Andale Sans UI" w:hAnsi="Arial" w:cs="Arial"/>
          <w:sz w:val="24"/>
          <w:szCs w:val="24"/>
          <w:lang w:val="de-CH"/>
        </w:rPr>
      </w:pPr>
    </w:p>
    <w:p w14:paraId="6ED58540" w14:textId="77777777" w:rsidR="00204E36" w:rsidRPr="008B796B" w:rsidRDefault="00204E36" w:rsidP="00204E36">
      <w:pPr>
        <w:widowControl w:val="0"/>
        <w:rPr>
          <w:rFonts w:ascii="Arial" w:eastAsia="Andale Sans UI" w:hAnsi="Arial" w:cs="Arial"/>
          <w:i/>
          <w:sz w:val="24"/>
          <w:szCs w:val="24"/>
          <w:lang w:val="de-CH"/>
        </w:rPr>
      </w:pPr>
      <w:r w:rsidRPr="008B796B">
        <w:rPr>
          <w:rFonts w:ascii="Arial" w:eastAsia="Andale Sans UI" w:hAnsi="Arial" w:cs="Arial"/>
          <w:i/>
          <w:sz w:val="24"/>
          <w:szCs w:val="24"/>
          <w:lang w:val="de-CH"/>
        </w:rPr>
        <w:t>Unterschrift</w:t>
      </w:r>
      <w:r w:rsidRPr="008B796B">
        <w:rPr>
          <w:rFonts w:ascii="Arial" w:eastAsia="Andale Sans UI" w:hAnsi="Arial" w:cs="Arial"/>
          <w:i/>
          <w:sz w:val="24"/>
          <w:szCs w:val="24"/>
          <w:lang w:val="de-CH"/>
        </w:rPr>
        <w:tab/>
      </w:r>
      <w:r w:rsidRPr="008B796B">
        <w:rPr>
          <w:rFonts w:ascii="Arial" w:eastAsia="Andale Sans UI" w:hAnsi="Arial" w:cs="Arial"/>
          <w:i/>
          <w:sz w:val="24"/>
          <w:szCs w:val="24"/>
          <w:lang w:val="de-CH"/>
        </w:rPr>
        <w:tab/>
      </w:r>
      <w:r w:rsidRPr="008B796B">
        <w:rPr>
          <w:rFonts w:ascii="Arial" w:eastAsia="Andale Sans UI" w:hAnsi="Arial" w:cs="Arial"/>
          <w:i/>
          <w:sz w:val="24"/>
          <w:szCs w:val="24"/>
          <w:lang w:val="de-CH"/>
        </w:rPr>
        <w:tab/>
      </w:r>
      <w:r w:rsidRPr="008B796B">
        <w:rPr>
          <w:rFonts w:ascii="Arial" w:eastAsia="Andale Sans UI" w:hAnsi="Arial" w:cs="Arial"/>
          <w:i/>
          <w:sz w:val="24"/>
          <w:szCs w:val="24"/>
          <w:lang w:val="de-CH"/>
        </w:rPr>
        <w:tab/>
      </w:r>
      <w:proofErr w:type="spellStart"/>
      <w:r w:rsidRPr="008B796B">
        <w:rPr>
          <w:rFonts w:ascii="Arial" w:eastAsia="Andale Sans UI" w:hAnsi="Arial" w:cs="Arial"/>
          <w:i/>
          <w:sz w:val="24"/>
          <w:szCs w:val="24"/>
          <w:lang w:val="de-CH"/>
        </w:rPr>
        <w:t>Unterschrift</w:t>
      </w:r>
      <w:proofErr w:type="spellEnd"/>
    </w:p>
    <w:p w14:paraId="1065E815" w14:textId="77777777" w:rsidR="00204E36" w:rsidRPr="008B796B" w:rsidRDefault="00204E36" w:rsidP="00204E36">
      <w:pPr>
        <w:widowControl w:val="0"/>
        <w:rPr>
          <w:rFonts w:ascii="Arial" w:eastAsia="Andale Sans UI" w:hAnsi="Arial" w:cs="Arial"/>
          <w:sz w:val="24"/>
          <w:szCs w:val="24"/>
          <w:lang w:val="de-CH"/>
        </w:rPr>
      </w:pPr>
    </w:p>
    <w:p w14:paraId="30851C9C"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lang w:val="de-CH"/>
        </w:rPr>
        <w:t>Gemeindepräsident/in</w:t>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t>Gemeindeschreiber/in</w:t>
      </w:r>
    </w:p>
    <w:p w14:paraId="7DA7623D" w14:textId="77777777" w:rsidR="00204E36" w:rsidRPr="008B796B" w:rsidRDefault="00204E36" w:rsidP="00204E36">
      <w:pPr>
        <w:widowControl w:val="0"/>
        <w:rPr>
          <w:rFonts w:ascii="Arial" w:eastAsia="Andale Sans UI" w:hAnsi="Arial" w:cs="Arial"/>
          <w:sz w:val="24"/>
          <w:szCs w:val="24"/>
          <w:lang w:val="de-CH"/>
        </w:rPr>
      </w:pPr>
    </w:p>
    <w:p w14:paraId="1970A8A3" w14:textId="77777777" w:rsidR="00204E36" w:rsidRPr="008B796B" w:rsidRDefault="00204E36" w:rsidP="00204E36">
      <w:pPr>
        <w:widowControl w:val="0"/>
        <w:rPr>
          <w:rFonts w:ascii="Arial" w:eastAsia="Andale Sans UI" w:hAnsi="Arial" w:cs="Arial"/>
          <w:sz w:val="24"/>
          <w:szCs w:val="24"/>
          <w:lang w:val="de-CH"/>
        </w:rPr>
      </w:pPr>
    </w:p>
    <w:p w14:paraId="12022D0A" w14:textId="77777777" w:rsidR="00204E36" w:rsidRPr="008B796B" w:rsidRDefault="00204E36" w:rsidP="00204E36">
      <w:pPr>
        <w:widowControl w:val="0"/>
        <w:rPr>
          <w:rFonts w:ascii="Arial" w:eastAsia="Andale Sans UI" w:hAnsi="Arial" w:cs="Arial"/>
          <w:sz w:val="24"/>
          <w:szCs w:val="24"/>
          <w:lang w:val="de-CH"/>
        </w:rPr>
      </w:pPr>
    </w:p>
    <w:p w14:paraId="78869878"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lang w:val="de-CH"/>
        </w:rPr>
        <w:t xml:space="preserve">Gemeinde </w:t>
      </w:r>
      <w:r w:rsidR="00953BC7" w:rsidRPr="008B796B">
        <w:rPr>
          <w:rFonts w:ascii="Arial" w:eastAsia="Andale Sans UI" w:hAnsi="Arial" w:cs="Arial"/>
          <w:sz w:val="24"/>
          <w:szCs w:val="24"/>
          <w:lang w:val="de-CH"/>
        </w:rPr>
        <w:t>Z</w:t>
      </w:r>
    </w:p>
    <w:p w14:paraId="5E942A81" w14:textId="77777777" w:rsidR="00204E36" w:rsidRPr="008B796B" w:rsidRDefault="00204E36" w:rsidP="00204E36">
      <w:pPr>
        <w:widowControl w:val="0"/>
        <w:rPr>
          <w:rFonts w:ascii="Arial" w:eastAsia="Andale Sans UI" w:hAnsi="Arial" w:cs="Arial"/>
          <w:sz w:val="24"/>
          <w:szCs w:val="24"/>
          <w:lang w:val="de-CH"/>
        </w:rPr>
      </w:pPr>
    </w:p>
    <w:p w14:paraId="752F7AE4" w14:textId="77777777" w:rsidR="00204E36" w:rsidRPr="008B796B" w:rsidRDefault="00204E36" w:rsidP="00204E36">
      <w:pPr>
        <w:widowControl w:val="0"/>
        <w:rPr>
          <w:rFonts w:ascii="Arial" w:eastAsia="Andale Sans UI" w:hAnsi="Arial" w:cs="Arial"/>
          <w:i/>
          <w:sz w:val="24"/>
          <w:szCs w:val="24"/>
          <w:lang w:val="de-CH"/>
        </w:rPr>
      </w:pPr>
      <w:r w:rsidRPr="008B796B">
        <w:rPr>
          <w:rFonts w:ascii="Arial" w:eastAsia="Andale Sans UI" w:hAnsi="Arial" w:cs="Arial"/>
          <w:i/>
          <w:sz w:val="24"/>
          <w:szCs w:val="24"/>
          <w:lang w:val="de-CH"/>
        </w:rPr>
        <w:t>Unterschrift</w:t>
      </w:r>
      <w:r w:rsidRPr="008B796B">
        <w:rPr>
          <w:rFonts w:ascii="Arial" w:eastAsia="Andale Sans UI" w:hAnsi="Arial" w:cs="Arial"/>
          <w:i/>
          <w:sz w:val="24"/>
          <w:szCs w:val="24"/>
          <w:lang w:val="de-CH"/>
        </w:rPr>
        <w:tab/>
      </w:r>
      <w:r w:rsidRPr="008B796B">
        <w:rPr>
          <w:rFonts w:ascii="Arial" w:eastAsia="Andale Sans UI" w:hAnsi="Arial" w:cs="Arial"/>
          <w:i/>
          <w:sz w:val="24"/>
          <w:szCs w:val="24"/>
          <w:lang w:val="de-CH"/>
        </w:rPr>
        <w:tab/>
      </w:r>
      <w:r w:rsidRPr="008B796B">
        <w:rPr>
          <w:rFonts w:ascii="Arial" w:eastAsia="Andale Sans UI" w:hAnsi="Arial" w:cs="Arial"/>
          <w:i/>
          <w:sz w:val="24"/>
          <w:szCs w:val="24"/>
          <w:lang w:val="de-CH"/>
        </w:rPr>
        <w:tab/>
      </w:r>
      <w:r w:rsidRPr="008B796B">
        <w:rPr>
          <w:rFonts w:ascii="Arial" w:eastAsia="Andale Sans UI" w:hAnsi="Arial" w:cs="Arial"/>
          <w:i/>
          <w:sz w:val="24"/>
          <w:szCs w:val="24"/>
          <w:lang w:val="de-CH"/>
        </w:rPr>
        <w:tab/>
      </w:r>
      <w:proofErr w:type="spellStart"/>
      <w:r w:rsidRPr="008B796B">
        <w:rPr>
          <w:rFonts w:ascii="Arial" w:eastAsia="Andale Sans UI" w:hAnsi="Arial" w:cs="Arial"/>
          <w:i/>
          <w:sz w:val="24"/>
          <w:szCs w:val="24"/>
          <w:lang w:val="de-CH"/>
        </w:rPr>
        <w:t>Unterschrift</w:t>
      </w:r>
      <w:proofErr w:type="spellEnd"/>
    </w:p>
    <w:p w14:paraId="398A697A" w14:textId="77777777" w:rsidR="00204E36" w:rsidRPr="008B796B" w:rsidRDefault="00204E36" w:rsidP="00204E36">
      <w:pPr>
        <w:widowControl w:val="0"/>
        <w:rPr>
          <w:rFonts w:ascii="Arial" w:eastAsia="Andale Sans UI" w:hAnsi="Arial" w:cs="Arial"/>
          <w:sz w:val="24"/>
          <w:szCs w:val="24"/>
          <w:lang w:val="de-CH"/>
        </w:rPr>
      </w:pPr>
    </w:p>
    <w:p w14:paraId="0DFD2F7C" w14:textId="77777777" w:rsidR="00204E36" w:rsidRPr="008B796B" w:rsidRDefault="00204E36" w:rsidP="00204E36">
      <w:pPr>
        <w:widowControl w:val="0"/>
        <w:rPr>
          <w:rFonts w:ascii="Arial" w:eastAsia="Andale Sans UI" w:hAnsi="Arial" w:cs="Arial"/>
          <w:sz w:val="24"/>
          <w:szCs w:val="24"/>
          <w:lang w:val="de-CH"/>
        </w:rPr>
      </w:pPr>
      <w:r w:rsidRPr="008B796B">
        <w:rPr>
          <w:rFonts w:ascii="Arial" w:eastAsia="Andale Sans UI" w:hAnsi="Arial" w:cs="Arial"/>
          <w:sz w:val="24"/>
          <w:szCs w:val="24"/>
          <w:lang w:val="de-CH"/>
        </w:rPr>
        <w:t>Gemeindepräsident/in</w:t>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r>
      <w:r w:rsidRPr="008B796B">
        <w:rPr>
          <w:rFonts w:ascii="Arial" w:eastAsia="Andale Sans UI" w:hAnsi="Arial" w:cs="Arial"/>
          <w:sz w:val="24"/>
          <w:szCs w:val="24"/>
          <w:lang w:val="de-CH"/>
        </w:rPr>
        <w:tab/>
        <w:t>Gemeindeschreiber/in</w:t>
      </w:r>
    </w:p>
    <w:p w14:paraId="45136A6F" w14:textId="77777777" w:rsidR="00204E36" w:rsidRPr="008B796B" w:rsidRDefault="00204E36" w:rsidP="00204E36">
      <w:pPr>
        <w:widowControl w:val="0"/>
        <w:rPr>
          <w:rFonts w:ascii="Arial" w:eastAsia="Andale Sans UI" w:hAnsi="Arial" w:cs="Arial"/>
          <w:sz w:val="24"/>
          <w:szCs w:val="24"/>
          <w:lang w:val="de-CH"/>
        </w:rPr>
      </w:pPr>
    </w:p>
    <w:p w14:paraId="14E6FB9E" w14:textId="77777777" w:rsidR="00204E36" w:rsidRPr="008B796B" w:rsidRDefault="00204E36" w:rsidP="00204E36">
      <w:pPr>
        <w:widowControl w:val="0"/>
        <w:rPr>
          <w:rFonts w:ascii="Arial" w:eastAsia="Andale Sans UI" w:hAnsi="Arial" w:cs="Arial"/>
          <w:sz w:val="24"/>
          <w:szCs w:val="24"/>
          <w:lang w:val="de-CH"/>
        </w:rPr>
      </w:pPr>
    </w:p>
    <w:sectPr w:rsidR="00204E36" w:rsidRPr="008B796B" w:rsidSect="00904AB8">
      <w:headerReference w:type="even" r:id="rId9"/>
      <w:headerReference w:type="default" r:id="rId10"/>
      <w:footerReference w:type="even" r:id="rId11"/>
      <w:footerReference w:type="default" r:id="rId12"/>
      <w:headerReference w:type="first" r:id="rId13"/>
      <w:footerReference w:type="first" r:id="rId14"/>
      <w:pgSz w:w="11906" w:h="16838" w:code="9"/>
      <w:pgMar w:top="964" w:right="1191" w:bottom="1134" w:left="170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80637" w14:textId="77777777" w:rsidR="00C870EB" w:rsidRPr="00E607DA" w:rsidRDefault="00C870EB">
      <w:r w:rsidRPr="00E607DA">
        <w:separator/>
      </w:r>
    </w:p>
  </w:endnote>
  <w:endnote w:type="continuationSeparator" w:id="0">
    <w:p w14:paraId="7EA071B8" w14:textId="77777777" w:rsidR="00C870EB" w:rsidRPr="00E607DA" w:rsidRDefault="00C870EB">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utiger LT Com 55 Roman">
    <w:altName w:val="72"/>
    <w:panose1 w:val="020B05030305040202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IMES NEW (W1)">
    <w:altName w:val="Times New Roman"/>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860948"/>
      <w:docPartObj>
        <w:docPartGallery w:val="Page Numbers (Bottom of Page)"/>
        <w:docPartUnique/>
      </w:docPartObj>
    </w:sdtPr>
    <w:sdtEndPr/>
    <w:sdtContent>
      <w:p w14:paraId="47273451" w14:textId="77777777" w:rsidR="00264ACF" w:rsidRDefault="00264ACF">
        <w:pPr>
          <w:pStyle w:val="Fuzeile"/>
          <w:jc w:val="center"/>
        </w:pPr>
        <w:r>
          <w:fldChar w:fldCharType="begin"/>
        </w:r>
        <w:r>
          <w:instrText>PAGE   \* MERGEFORMAT</w:instrText>
        </w:r>
        <w:r>
          <w:fldChar w:fldCharType="separate"/>
        </w:r>
        <w:r w:rsidR="002B402C">
          <w:rPr>
            <w:noProof/>
          </w:rPr>
          <w:t>10</w:t>
        </w:r>
        <w:r>
          <w:fldChar w:fldCharType="end"/>
        </w:r>
      </w:p>
    </w:sdtContent>
  </w:sdt>
  <w:p w14:paraId="460EDEDE" w14:textId="77777777" w:rsidR="00264ACF" w:rsidRDefault="00264A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914899"/>
      <w:docPartObj>
        <w:docPartGallery w:val="Page Numbers (Bottom of Page)"/>
        <w:docPartUnique/>
      </w:docPartObj>
    </w:sdtPr>
    <w:sdtEndPr>
      <w:rPr>
        <w:rFonts w:ascii="Arial" w:hAnsi="Arial" w:cs="Arial"/>
      </w:rPr>
    </w:sdtEndPr>
    <w:sdtContent>
      <w:p w14:paraId="70C162C3" w14:textId="74CC8DF7" w:rsidR="00264ACF" w:rsidRPr="004E04C5" w:rsidRDefault="00264ACF">
        <w:pPr>
          <w:pStyle w:val="Fuzeile"/>
          <w:jc w:val="center"/>
          <w:rPr>
            <w:rFonts w:ascii="Arial" w:hAnsi="Arial" w:cs="Arial"/>
          </w:rPr>
        </w:pPr>
        <w:r w:rsidRPr="004E04C5">
          <w:rPr>
            <w:rFonts w:ascii="Arial" w:hAnsi="Arial" w:cs="Arial"/>
          </w:rPr>
          <w:fldChar w:fldCharType="begin"/>
        </w:r>
        <w:r w:rsidRPr="004E04C5">
          <w:rPr>
            <w:rFonts w:ascii="Arial" w:hAnsi="Arial" w:cs="Arial"/>
          </w:rPr>
          <w:instrText>PAGE   \* MERGEFORMAT</w:instrText>
        </w:r>
        <w:r w:rsidRPr="004E04C5">
          <w:rPr>
            <w:rFonts w:ascii="Arial" w:hAnsi="Arial" w:cs="Arial"/>
          </w:rPr>
          <w:fldChar w:fldCharType="separate"/>
        </w:r>
        <w:r w:rsidR="00542201">
          <w:rPr>
            <w:rFonts w:ascii="Arial" w:hAnsi="Arial" w:cs="Arial"/>
            <w:noProof/>
          </w:rPr>
          <w:t>10</w:t>
        </w:r>
        <w:r w:rsidRPr="004E04C5">
          <w:rPr>
            <w:rFonts w:ascii="Arial" w:hAnsi="Arial" w:cs="Arial"/>
          </w:rPr>
          <w:fldChar w:fldCharType="end"/>
        </w:r>
      </w:p>
    </w:sdtContent>
  </w:sdt>
  <w:p w14:paraId="45F6BB71" w14:textId="77777777" w:rsidR="00264ACF" w:rsidRPr="00AD5FC2" w:rsidRDefault="00264ACF">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E6D6D" w14:textId="77777777" w:rsidR="00264ACF" w:rsidRPr="00AD5FC2" w:rsidRDefault="00264ACF">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77331" w14:textId="77777777" w:rsidR="00C870EB" w:rsidRPr="00E607DA" w:rsidRDefault="00C870EB">
      <w:r w:rsidRPr="00E607DA">
        <w:separator/>
      </w:r>
    </w:p>
  </w:footnote>
  <w:footnote w:type="continuationSeparator" w:id="0">
    <w:p w14:paraId="187BF36D" w14:textId="77777777" w:rsidR="00C870EB" w:rsidRPr="00E607DA" w:rsidRDefault="00C870EB">
      <w:r w:rsidRPr="00E607DA">
        <w:continuationSeparator/>
      </w:r>
    </w:p>
  </w:footnote>
  <w:footnote w:id="1">
    <w:p w14:paraId="251B2306" w14:textId="77777777" w:rsidR="002E0D8D" w:rsidRPr="00347DE7" w:rsidRDefault="002E0D8D">
      <w:pPr>
        <w:pStyle w:val="Funotentext"/>
        <w:rPr>
          <w:rFonts w:ascii="Arial" w:hAnsi="Arial" w:cs="Arial"/>
          <w:sz w:val="16"/>
          <w:lang w:val="de-CH"/>
        </w:rPr>
      </w:pPr>
      <w:r>
        <w:rPr>
          <w:rStyle w:val="Funotenzeichen"/>
        </w:rPr>
        <w:footnoteRef/>
      </w:r>
      <w:r>
        <w:t xml:space="preserve"> </w:t>
      </w:r>
      <w:r w:rsidRPr="00347DE7">
        <w:rPr>
          <w:rFonts w:ascii="Arial" w:hAnsi="Arial" w:cs="Arial"/>
          <w:sz w:val="16"/>
          <w:lang w:val="de-CH"/>
        </w:rPr>
        <w:t>BGS 131.1.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C25D" w14:textId="77777777" w:rsidR="00264ACF" w:rsidRDefault="00264ACF">
    <w:pPr>
      <w:pStyle w:val="Kopfzeile"/>
    </w:pPr>
  </w:p>
  <w:p w14:paraId="22176100" w14:textId="77777777" w:rsidR="00264ACF" w:rsidRDefault="00264ACF">
    <w:pPr>
      <w:pStyle w:val="Kopfzeile"/>
    </w:pPr>
  </w:p>
  <w:p w14:paraId="75F0F019" w14:textId="77777777" w:rsidR="00264ACF" w:rsidRDefault="00264ACF">
    <w:pPr>
      <w:pStyle w:val="Kopfzeile"/>
    </w:pPr>
  </w:p>
  <w:p w14:paraId="3737EAA4" w14:textId="77777777" w:rsidR="00264ACF" w:rsidRDefault="00264A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8CD7" w14:textId="77777777" w:rsidR="00264ACF" w:rsidRPr="00AD5FC2" w:rsidRDefault="00264ACF" w:rsidP="00FC0546">
    <w:pPr>
      <w:pStyle w:val="Kopfzeile"/>
      <w:rPr>
        <w:rFonts w:ascii="Arial" w:hAnsi="Arial" w:cs="Arial"/>
      </w:rPr>
    </w:pPr>
  </w:p>
  <w:p w14:paraId="642BED58" w14:textId="77777777" w:rsidR="00264ACF" w:rsidRPr="00AD5FC2" w:rsidRDefault="00264ACF" w:rsidP="00FC0546">
    <w:pPr>
      <w:pStyle w:val="Kopfzeile"/>
      <w:rPr>
        <w:rFonts w:ascii="Arial" w:hAnsi="Arial" w:cs="Arial"/>
      </w:rPr>
    </w:pPr>
  </w:p>
  <w:p w14:paraId="043D2FA0" w14:textId="77777777" w:rsidR="00264ACF" w:rsidRPr="00AD5FC2" w:rsidRDefault="00264ACF" w:rsidP="00FC0546">
    <w:pPr>
      <w:pStyle w:val="Kopfzeile"/>
      <w:rPr>
        <w:rFonts w:ascii="Arial" w:hAnsi="Arial" w:cs="Arial"/>
      </w:rPr>
    </w:pPr>
  </w:p>
  <w:p w14:paraId="3A58BAC2" w14:textId="77777777" w:rsidR="00264ACF" w:rsidRPr="00AD5FC2" w:rsidRDefault="00264ACF" w:rsidP="00FC0546">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013F3" w14:textId="77777777" w:rsidR="00264ACF" w:rsidRPr="00A166B8" w:rsidRDefault="00264ACF" w:rsidP="00FC0546">
    <w:pPr>
      <w:tabs>
        <w:tab w:val="left" w:pos="5670"/>
      </w:tabs>
      <w:ind w:right="-200"/>
      <w:jc w:val="right"/>
      <w:rPr>
        <w:rFonts w:ascii="Frutiger 55 Roman" w:hAnsi="Frutiger 55 Roman"/>
        <w:lang w:val="de-CH"/>
      </w:rPr>
    </w:pPr>
    <w:r w:rsidRPr="00A166B8">
      <w:rPr>
        <w:rFonts w:ascii="Frutiger 55 Roman" w:hAnsi="Frutiger 55 Roman"/>
        <w:noProof/>
        <w:lang w:val="de-CH"/>
      </w:rPr>
      <w:drawing>
        <wp:inline distT="0" distB="0" distL="0" distR="0" wp14:anchorId="61404970" wp14:editId="7A4E3383">
          <wp:extent cx="2133600" cy="200025"/>
          <wp:effectExtent l="0" t="0" r="0" b="9525"/>
          <wp:docPr id="2" name="Grafik 2" descr="Kanton_s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Kanton_sw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200025"/>
                  </a:xfrm>
                  <a:prstGeom prst="rect">
                    <a:avLst/>
                  </a:prstGeom>
                  <a:noFill/>
                  <a:ln>
                    <a:noFill/>
                  </a:ln>
                </pic:spPr>
              </pic:pic>
            </a:graphicData>
          </a:graphic>
        </wp:inline>
      </w:drawing>
    </w:r>
  </w:p>
  <w:p w14:paraId="700A42F1" w14:textId="77777777" w:rsidR="00264ACF" w:rsidRPr="00444ABD" w:rsidRDefault="00264ACF" w:rsidP="00FC0546">
    <w:pPr>
      <w:pStyle w:val="AbsenderAmt"/>
      <w:rPr>
        <w:rFonts w:ascii="Frutiger LT Com 55 Roman" w:hAnsi="Frutiger LT Com 55 Roman"/>
      </w:rPr>
    </w:pPr>
    <w:r>
      <w:rPr>
        <w:rFonts w:ascii="Frutiger LT Com 55 Roman" w:hAnsi="Frutiger LT Com 55 Roman"/>
      </w:rPr>
      <w:t>Volkswirtschaftsdepartement</w:t>
    </w:r>
  </w:p>
  <w:p w14:paraId="54B70685" w14:textId="77777777" w:rsidR="00264ACF" w:rsidRDefault="00264ACF" w:rsidP="00FC0546">
    <w:pPr>
      <w:pStyle w:val="AbsenderAbteilung"/>
      <w:spacing w:after="200"/>
    </w:pPr>
    <w:r>
      <w:rPr>
        <w:rFonts w:ascii="Frutiger LT Com 55 Roman" w:hAnsi="Frutiger LT Com 55 Roman"/>
      </w:rPr>
      <w:t>Amt für Gemeinden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645"/>
    <w:multiLevelType w:val="hybridMultilevel"/>
    <w:tmpl w:val="CF1C1458"/>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96D38CB"/>
    <w:multiLevelType w:val="hybridMultilevel"/>
    <w:tmpl w:val="2A24268A"/>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9CF0E5E"/>
    <w:multiLevelType w:val="hybridMultilevel"/>
    <w:tmpl w:val="FF503536"/>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ECF5B03"/>
    <w:multiLevelType w:val="hybridMultilevel"/>
    <w:tmpl w:val="03366B04"/>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2238037F"/>
    <w:multiLevelType w:val="hybridMultilevel"/>
    <w:tmpl w:val="0D6E8822"/>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 w15:restartNumberingAfterBreak="0">
    <w:nsid w:val="3193075F"/>
    <w:multiLevelType w:val="hybridMultilevel"/>
    <w:tmpl w:val="395AA47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1330911"/>
    <w:multiLevelType w:val="hybridMultilevel"/>
    <w:tmpl w:val="2A2887C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2377D01"/>
    <w:multiLevelType w:val="hybridMultilevel"/>
    <w:tmpl w:val="8942166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47140613"/>
    <w:multiLevelType w:val="hybridMultilevel"/>
    <w:tmpl w:val="A5C4E0F4"/>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47541774"/>
    <w:multiLevelType w:val="hybridMultilevel"/>
    <w:tmpl w:val="8942166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2"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13"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4"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EE552C6"/>
    <w:multiLevelType w:val="hybridMultilevel"/>
    <w:tmpl w:val="3ECC7B4A"/>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8"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77DC0742"/>
    <w:multiLevelType w:val="hybridMultilevel"/>
    <w:tmpl w:val="8942166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79E529C2"/>
    <w:multiLevelType w:val="hybridMultilevel"/>
    <w:tmpl w:val="E65878B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2" w15:restartNumberingAfterBreak="0">
    <w:nsid w:val="7CB15655"/>
    <w:multiLevelType w:val="hybridMultilevel"/>
    <w:tmpl w:val="562E807C"/>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97864922">
    <w:abstractNumId w:val="17"/>
  </w:num>
  <w:num w:numId="2" w16cid:durableId="1975137106">
    <w:abstractNumId w:val="21"/>
  </w:num>
  <w:num w:numId="3" w16cid:durableId="1880193390">
    <w:abstractNumId w:val="14"/>
  </w:num>
  <w:num w:numId="4" w16cid:durableId="1132096005">
    <w:abstractNumId w:val="18"/>
  </w:num>
  <w:num w:numId="5" w16cid:durableId="1868324292">
    <w:abstractNumId w:val="16"/>
  </w:num>
  <w:num w:numId="6" w16cid:durableId="1372219741">
    <w:abstractNumId w:val="11"/>
  </w:num>
  <w:num w:numId="7" w16cid:durableId="308024642">
    <w:abstractNumId w:val="5"/>
  </w:num>
  <w:num w:numId="8" w16cid:durableId="447167353">
    <w:abstractNumId w:val="12"/>
  </w:num>
  <w:num w:numId="9" w16cid:durableId="150803095">
    <w:abstractNumId w:val="13"/>
  </w:num>
  <w:num w:numId="10" w16cid:durableId="640693532">
    <w:abstractNumId w:val="19"/>
  </w:num>
  <w:num w:numId="11" w16cid:durableId="1575123199">
    <w:abstractNumId w:val="15"/>
  </w:num>
  <w:num w:numId="12" w16cid:durableId="191648960">
    <w:abstractNumId w:val="2"/>
  </w:num>
  <w:num w:numId="13" w16cid:durableId="353307691">
    <w:abstractNumId w:val="1"/>
  </w:num>
  <w:num w:numId="14" w16cid:durableId="266891242">
    <w:abstractNumId w:val="9"/>
  </w:num>
  <w:num w:numId="15" w16cid:durableId="1303922940">
    <w:abstractNumId w:val="4"/>
  </w:num>
  <w:num w:numId="16" w16cid:durableId="406464828">
    <w:abstractNumId w:val="3"/>
  </w:num>
  <w:num w:numId="17" w16cid:durableId="302001730">
    <w:abstractNumId w:val="22"/>
  </w:num>
  <w:num w:numId="18" w16cid:durableId="1721512556">
    <w:abstractNumId w:val="0"/>
  </w:num>
  <w:num w:numId="19" w16cid:durableId="971790246">
    <w:abstractNumId w:val="6"/>
  </w:num>
  <w:num w:numId="20" w16cid:durableId="916785250">
    <w:abstractNumId w:val="8"/>
  </w:num>
  <w:num w:numId="21" w16cid:durableId="206256494">
    <w:abstractNumId w:val="10"/>
  </w:num>
  <w:num w:numId="22" w16cid:durableId="974873809">
    <w:abstractNumId w:val="20"/>
  </w:num>
  <w:num w:numId="23" w16cid:durableId="26758350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851"/>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CA5"/>
    <w:rsid w:val="00003A4F"/>
    <w:rsid w:val="00017294"/>
    <w:rsid w:val="000310C3"/>
    <w:rsid w:val="00031F83"/>
    <w:rsid w:val="0003478C"/>
    <w:rsid w:val="00036B99"/>
    <w:rsid w:val="00063679"/>
    <w:rsid w:val="000750A4"/>
    <w:rsid w:val="000977DF"/>
    <w:rsid w:val="00097F6D"/>
    <w:rsid w:val="000A13C9"/>
    <w:rsid w:val="000D28E6"/>
    <w:rsid w:val="000D71B0"/>
    <w:rsid w:val="000E6710"/>
    <w:rsid w:val="000E6D32"/>
    <w:rsid w:val="000F072D"/>
    <w:rsid w:val="000F43B0"/>
    <w:rsid w:val="000F5564"/>
    <w:rsid w:val="000F7C96"/>
    <w:rsid w:val="001000FD"/>
    <w:rsid w:val="00104F54"/>
    <w:rsid w:val="00110A74"/>
    <w:rsid w:val="00116ECB"/>
    <w:rsid w:val="00120904"/>
    <w:rsid w:val="001211A8"/>
    <w:rsid w:val="00133D64"/>
    <w:rsid w:val="00135363"/>
    <w:rsid w:val="00136C93"/>
    <w:rsid w:val="0014409D"/>
    <w:rsid w:val="00175693"/>
    <w:rsid w:val="001827BC"/>
    <w:rsid w:val="0019153E"/>
    <w:rsid w:val="001C338E"/>
    <w:rsid w:val="001E0B56"/>
    <w:rsid w:val="001F26F0"/>
    <w:rsid w:val="001F3A12"/>
    <w:rsid w:val="001F4D89"/>
    <w:rsid w:val="001F53CE"/>
    <w:rsid w:val="001F626E"/>
    <w:rsid w:val="00204E36"/>
    <w:rsid w:val="0021057E"/>
    <w:rsid w:val="002131BF"/>
    <w:rsid w:val="002239DB"/>
    <w:rsid w:val="00234652"/>
    <w:rsid w:val="00254BE6"/>
    <w:rsid w:val="00264ACF"/>
    <w:rsid w:val="00270B3C"/>
    <w:rsid w:val="00274CBD"/>
    <w:rsid w:val="00282BD1"/>
    <w:rsid w:val="002A0F22"/>
    <w:rsid w:val="002A7FF6"/>
    <w:rsid w:val="002B0607"/>
    <w:rsid w:val="002B11A2"/>
    <w:rsid w:val="002B402C"/>
    <w:rsid w:val="002B57D1"/>
    <w:rsid w:val="002C2D73"/>
    <w:rsid w:val="002D24FD"/>
    <w:rsid w:val="002E0D8D"/>
    <w:rsid w:val="002E2AD1"/>
    <w:rsid w:val="002F173E"/>
    <w:rsid w:val="002F7A6D"/>
    <w:rsid w:val="00301582"/>
    <w:rsid w:val="00316B2B"/>
    <w:rsid w:val="003416CE"/>
    <w:rsid w:val="00343ABF"/>
    <w:rsid w:val="0034561B"/>
    <w:rsid w:val="00347DE7"/>
    <w:rsid w:val="00347DFB"/>
    <w:rsid w:val="00367B34"/>
    <w:rsid w:val="003751FD"/>
    <w:rsid w:val="00383422"/>
    <w:rsid w:val="003A4D98"/>
    <w:rsid w:val="003B2127"/>
    <w:rsid w:val="003B6B8B"/>
    <w:rsid w:val="003C77D3"/>
    <w:rsid w:val="003F1C03"/>
    <w:rsid w:val="00400F85"/>
    <w:rsid w:val="00410D09"/>
    <w:rsid w:val="00410E63"/>
    <w:rsid w:val="00421CAC"/>
    <w:rsid w:val="004268C1"/>
    <w:rsid w:val="00426A79"/>
    <w:rsid w:val="0042705E"/>
    <w:rsid w:val="00436C1F"/>
    <w:rsid w:val="00443998"/>
    <w:rsid w:val="00456B03"/>
    <w:rsid w:val="00456E56"/>
    <w:rsid w:val="00461F2D"/>
    <w:rsid w:val="004656F5"/>
    <w:rsid w:val="00476D20"/>
    <w:rsid w:val="00484F87"/>
    <w:rsid w:val="004A325D"/>
    <w:rsid w:val="004B0A0C"/>
    <w:rsid w:val="004B2E0C"/>
    <w:rsid w:val="004B68F2"/>
    <w:rsid w:val="004C4D21"/>
    <w:rsid w:val="004E0024"/>
    <w:rsid w:val="004E04C5"/>
    <w:rsid w:val="005147B3"/>
    <w:rsid w:val="005303B5"/>
    <w:rsid w:val="00542201"/>
    <w:rsid w:val="00545137"/>
    <w:rsid w:val="00545C54"/>
    <w:rsid w:val="005663FF"/>
    <w:rsid w:val="00577618"/>
    <w:rsid w:val="00577CDB"/>
    <w:rsid w:val="005832F3"/>
    <w:rsid w:val="005939A9"/>
    <w:rsid w:val="005A7C98"/>
    <w:rsid w:val="005A7F3D"/>
    <w:rsid w:val="005B25B2"/>
    <w:rsid w:val="005C6759"/>
    <w:rsid w:val="005D05B9"/>
    <w:rsid w:val="005D3B1A"/>
    <w:rsid w:val="005E0D62"/>
    <w:rsid w:val="005E74FE"/>
    <w:rsid w:val="005F2BE1"/>
    <w:rsid w:val="00606492"/>
    <w:rsid w:val="00612E8C"/>
    <w:rsid w:val="00614FD7"/>
    <w:rsid w:val="006222DF"/>
    <w:rsid w:val="0062309A"/>
    <w:rsid w:val="00625CA5"/>
    <w:rsid w:val="00635BE9"/>
    <w:rsid w:val="0065395F"/>
    <w:rsid w:val="006720D9"/>
    <w:rsid w:val="00673C76"/>
    <w:rsid w:val="00680E4E"/>
    <w:rsid w:val="0068254B"/>
    <w:rsid w:val="0068486B"/>
    <w:rsid w:val="0069274A"/>
    <w:rsid w:val="006B2547"/>
    <w:rsid w:val="006B25F8"/>
    <w:rsid w:val="006B334C"/>
    <w:rsid w:val="006C5326"/>
    <w:rsid w:val="006D25B5"/>
    <w:rsid w:val="006F4B08"/>
    <w:rsid w:val="00713420"/>
    <w:rsid w:val="00714EC8"/>
    <w:rsid w:val="0072090D"/>
    <w:rsid w:val="007211BF"/>
    <w:rsid w:val="00723959"/>
    <w:rsid w:val="0073213A"/>
    <w:rsid w:val="00742F8F"/>
    <w:rsid w:val="0075093B"/>
    <w:rsid w:val="007A4C8B"/>
    <w:rsid w:val="007B0C74"/>
    <w:rsid w:val="007C6817"/>
    <w:rsid w:val="007D2DD0"/>
    <w:rsid w:val="007D62FF"/>
    <w:rsid w:val="007E15AB"/>
    <w:rsid w:val="007F3665"/>
    <w:rsid w:val="0080302E"/>
    <w:rsid w:val="008053F0"/>
    <w:rsid w:val="00812FFC"/>
    <w:rsid w:val="00823E48"/>
    <w:rsid w:val="00831390"/>
    <w:rsid w:val="008335D4"/>
    <w:rsid w:val="0083576C"/>
    <w:rsid w:val="00836AE8"/>
    <w:rsid w:val="0085202D"/>
    <w:rsid w:val="00862BCE"/>
    <w:rsid w:val="00865DEF"/>
    <w:rsid w:val="0087580D"/>
    <w:rsid w:val="00886846"/>
    <w:rsid w:val="00886CCF"/>
    <w:rsid w:val="008A509C"/>
    <w:rsid w:val="008B796B"/>
    <w:rsid w:val="008E0282"/>
    <w:rsid w:val="008E58A0"/>
    <w:rsid w:val="008F6C01"/>
    <w:rsid w:val="00901022"/>
    <w:rsid w:val="00904AB8"/>
    <w:rsid w:val="00906041"/>
    <w:rsid w:val="00915A3E"/>
    <w:rsid w:val="009216A3"/>
    <w:rsid w:val="00926539"/>
    <w:rsid w:val="0093418F"/>
    <w:rsid w:val="00937EE2"/>
    <w:rsid w:val="00942EEB"/>
    <w:rsid w:val="00953BC7"/>
    <w:rsid w:val="00957131"/>
    <w:rsid w:val="00957305"/>
    <w:rsid w:val="00962BF0"/>
    <w:rsid w:val="00983D4E"/>
    <w:rsid w:val="009978A8"/>
    <w:rsid w:val="009A3A88"/>
    <w:rsid w:val="009A57D5"/>
    <w:rsid w:val="009B3E4E"/>
    <w:rsid w:val="009C0F01"/>
    <w:rsid w:val="009D470B"/>
    <w:rsid w:val="009E055B"/>
    <w:rsid w:val="009E63C4"/>
    <w:rsid w:val="009F3EF6"/>
    <w:rsid w:val="00A03DC4"/>
    <w:rsid w:val="00A23700"/>
    <w:rsid w:val="00A311B3"/>
    <w:rsid w:val="00A356D7"/>
    <w:rsid w:val="00A546E2"/>
    <w:rsid w:val="00A57FB9"/>
    <w:rsid w:val="00A716A6"/>
    <w:rsid w:val="00A71770"/>
    <w:rsid w:val="00A82267"/>
    <w:rsid w:val="00A859D6"/>
    <w:rsid w:val="00A86E69"/>
    <w:rsid w:val="00AA0904"/>
    <w:rsid w:val="00AA6BDA"/>
    <w:rsid w:val="00AC4F8A"/>
    <w:rsid w:val="00AD2B24"/>
    <w:rsid w:val="00AD2C2D"/>
    <w:rsid w:val="00AD5FC2"/>
    <w:rsid w:val="00AD6F7C"/>
    <w:rsid w:val="00AE0103"/>
    <w:rsid w:val="00AE6218"/>
    <w:rsid w:val="00AF1F54"/>
    <w:rsid w:val="00AF49AC"/>
    <w:rsid w:val="00AF4DF3"/>
    <w:rsid w:val="00AF5382"/>
    <w:rsid w:val="00B16997"/>
    <w:rsid w:val="00B17D81"/>
    <w:rsid w:val="00B21C1A"/>
    <w:rsid w:val="00B26688"/>
    <w:rsid w:val="00B27A83"/>
    <w:rsid w:val="00B31FF5"/>
    <w:rsid w:val="00B52AE4"/>
    <w:rsid w:val="00B6217F"/>
    <w:rsid w:val="00B67FC4"/>
    <w:rsid w:val="00B72049"/>
    <w:rsid w:val="00B7398C"/>
    <w:rsid w:val="00B77B76"/>
    <w:rsid w:val="00B829DE"/>
    <w:rsid w:val="00B85261"/>
    <w:rsid w:val="00B91411"/>
    <w:rsid w:val="00B91A54"/>
    <w:rsid w:val="00BA272D"/>
    <w:rsid w:val="00BA7B30"/>
    <w:rsid w:val="00BC46FB"/>
    <w:rsid w:val="00BD096B"/>
    <w:rsid w:val="00BD0B3F"/>
    <w:rsid w:val="00BD11EB"/>
    <w:rsid w:val="00BF70EA"/>
    <w:rsid w:val="00C01833"/>
    <w:rsid w:val="00C031AB"/>
    <w:rsid w:val="00C20764"/>
    <w:rsid w:val="00C32CA7"/>
    <w:rsid w:val="00C372FC"/>
    <w:rsid w:val="00C4233A"/>
    <w:rsid w:val="00C44E8D"/>
    <w:rsid w:val="00C70448"/>
    <w:rsid w:val="00C749F4"/>
    <w:rsid w:val="00C85349"/>
    <w:rsid w:val="00C8543A"/>
    <w:rsid w:val="00C870EB"/>
    <w:rsid w:val="00C87EEB"/>
    <w:rsid w:val="00CB116B"/>
    <w:rsid w:val="00CD0109"/>
    <w:rsid w:val="00CD5DB5"/>
    <w:rsid w:val="00CE0785"/>
    <w:rsid w:val="00CF7619"/>
    <w:rsid w:val="00CF7943"/>
    <w:rsid w:val="00D001AC"/>
    <w:rsid w:val="00D006DE"/>
    <w:rsid w:val="00D0266C"/>
    <w:rsid w:val="00D213CD"/>
    <w:rsid w:val="00D226A2"/>
    <w:rsid w:val="00D45391"/>
    <w:rsid w:val="00D556DD"/>
    <w:rsid w:val="00D56333"/>
    <w:rsid w:val="00D63948"/>
    <w:rsid w:val="00D6759C"/>
    <w:rsid w:val="00D7043C"/>
    <w:rsid w:val="00D77D5F"/>
    <w:rsid w:val="00D87864"/>
    <w:rsid w:val="00DA4D90"/>
    <w:rsid w:val="00DB0BE1"/>
    <w:rsid w:val="00DB2611"/>
    <w:rsid w:val="00DB6B78"/>
    <w:rsid w:val="00DC49E1"/>
    <w:rsid w:val="00DE20BA"/>
    <w:rsid w:val="00DE4E2F"/>
    <w:rsid w:val="00DE5C1F"/>
    <w:rsid w:val="00E0064F"/>
    <w:rsid w:val="00E05901"/>
    <w:rsid w:val="00E07894"/>
    <w:rsid w:val="00E201CF"/>
    <w:rsid w:val="00E22CB7"/>
    <w:rsid w:val="00E30696"/>
    <w:rsid w:val="00E4535C"/>
    <w:rsid w:val="00E5448E"/>
    <w:rsid w:val="00E607DA"/>
    <w:rsid w:val="00E9157C"/>
    <w:rsid w:val="00E916A2"/>
    <w:rsid w:val="00E930D7"/>
    <w:rsid w:val="00EC7574"/>
    <w:rsid w:val="00ED2360"/>
    <w:rsid w:val="00EE33A1"/>
    <w:rsid w:val="00F04EE5"/>
    <w:rsid w:val="00F078CB"/>
    <w:rsid w:val="00F13332"/>
    <w:rsid w:val="00F25511"/>
    <w:rsid w:val="00F349C3"/>
    <w:rsid w:val="00F41467"/>
    <w:rsid w:val="00F5736D"/>
    <w:rsid w:val="00F8530B"/>
    <w:rsid w:val="00F86D00"/>
    <w:rsid w:val="00FA270A"/>
    <w:rsid w:val="00FA3C1F"/>
    <w:rsid w:val="00FA581E"/>
    <w:rsid w:val="00FB5842"/>
    <w:rsid w:val="00FB6B78"/>
    <w:rsid w:val="00FC0546"/>
    <w:rsid w:val="00FC4031"/>
    <w:rsid w:val="00FE26CD"/>
    <w:rsid w:val="00FE7C48"/>
    <w:rsid w:val="00FF57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D53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0546"/>
    <w:rPr>
      <w:rFonts w:ascii="TIMES NEW (W1)" w:eastAsia="Times New Roman" w:hAnsi="TIMES NEW (W1)"/>
      <w:lang w:val="de-DE"/>
    </w:rPr>
  </w:style>
  <w:style w:type="paragraph" w:styleId="berschrift1">
    <w:name w:val="heading 1"/>
    <w:basedOn w:val="Standard"/>
    <w:next w:val="Standard"/>
    <w:qFormat/>
    <w:pPr>
      <w:keepNext/>
      <w:keepLines/>
      <w:numPr>
        <w:numId w:val="7"/>
      </w:numPr>
      <w:tabs>
        <w:tab w:val="left" w:pos="851"/>
      </w:tabs>
      <w:spacing w:before="400" w:after="80"/>
      <w:outlineLvl w:val="0"/>
    </w:pPr>
    <w:rPr>
      <w:b/>
      <w:bCs/>
      <w:szCs w:val="28"/>
    </w:rPr>
  </w:style>
  <w:style w:type="paragraph" w:styleId="berschrift2">
    <w:name w:val="heading 2"/>
    <w:basedOn w:val="Standard"/>
    <w:next w:val="Standard"/>
    <w:autoRedefine/>
    <w:qFormat/>
    <w:pPr>
      <w:keepNext/>
      <w:keepLines/>
      <w:numPr>
        <w:ilvl w:val="1"/>
        <w:numId w:val="7"/>
      </w:numPr>
      <w:tabs>
        <w:tab w:val="left" w:pos="851"/>
      </w:tabs>
      <w:spacing w:before="160" w:after="80"/>
      <w:outlineLvl w:val="1"/>
    </w:pPr>
    <w:rPr>
      <w:bCs/>
      <w:szCs w:val="26"/>
    </w:rPr>
  </w:style>
  <w:style w:type="paragraph" w:styleId="berschrift3">
    <w:name w:val="heading 3"/>
    <w:basedOn w:val="Standard"/>
    <w:next w:val="CISTextkrper"/>
    <w:autoRedefine/>
    <w:qFormat/>
    <w:pPr>
      <w:numPr>
        <w:ilvl w:val="2"/>
        <w:numId w:val="7"/>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7"/>
      </w:numPr>
      <w:tabs>
        <w:tab w:val="left" w:pos="851"/>
      </w:tabs>
      <w:spacing w:before="160" w:after="80"/>
      <w:outlineLvl w:val="3"/>
    </w:pPr>
    <w:rPr>
      <w:bCs/>
      <w:iCs/>
    </w:rPr>
  </w:style>
  <w:style w:type="paragraph" w:styleId="berschrift5">
    <w:name w:val="heading 5"/>
    <w:basedOn w:val="Standard"/>
    <w:next w:val="Standard"/>
    <w:autoRedefine/>
    <w:qFormat/>
    <w:pPr>
      <w:keepNext/>
      <w:keepLines/>
      <w:numPr>
        <w:ilvl w:val="4"/>
        <w:numId w:val="7"/>
      </w:numPr>
      <w:tabs>
        <w:tab w:val="left" w:pos="851"/>
      </w:tabs>
      <w:spacing w:before="160" w:after="80"/>
      <w:outlineLvl w:val="4"/>
    </w:pPr>
  </w:style>
  <w:style w:type="paragraph" w:styleId="berschrift6">
    <w:name w:val="heading 6"/>
    <w:basedOn w:val="Standard"/>
    <w:next w:val="Standard"/>
    <w:autoRedefine/>
    <w:qFormat/>
    <w:pPr>
      <w:keepNext/>
      <w:keepLines/>
      <w:numPr>
        <w:ilvl w:val="5"/>
        <w:numId w:val="7"/>
      </w:numPr>
      <w:tabs>
        <w:tab w:val="left" w:pos="851"/>
      </w:tabs>
      <w:spacing w:before="160" w:after="80"/>
      <w:outlineLvl w:val="5"/>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iPriority w:val="99"/>
    <w:unhideWhenUsed/>
    <w:pPr>
      <w:tabs>
        <w:tab w:val="center" w:pos="4536"/>
        <w:tab w:val="right" w:pos="9072"/>
      </w:tabs>
    </w:pPr>
    <w:rPr>
      <w:rFonts w:eastAsia="Calibri"/>
      <w:szCs w:val="22"/>
      <w:lang w:eastAsia="en-US"/>
    </w:rPr>
  </w:style>
  <w:style w:type="character" w:customStyle="1" w:styleId="FuzeileZchn">
    <w:name w:val="Fußzeile Zchn"/>
    <w:basedOn w:val="Absatz-Standardschriftart"/>
    <w:uiPriority w:val="99"/>
  </w:style>
  <w:style w:type="paragraph" w:styleId="Sprechblasentext">
    <w:name w:val="Balloon Text"/>
    <w:basedOn w:val="Standard"/>
    <w:semiHidden/>
    <w:unhideWhenUsed/>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9"/>
      </w:numPr>
    </w:pPr>
  </w:style>
  <w:style w:type="paragraph" w:customStyle="1" w:styleId="CISPunktEinzug">
    <w:name w:val="CIS_Punkt_Einzug"/>
    <w:basedOn w:val="CISPunkt"/>
    <w:qFormat/>
    <w:pPr>
      <w:numPr>
        <w:numId w:val="1"/>
      </w:numPr>
    </w:pPr>
  </w:style>
  <w:style w:type="paragraph" w:customStyle="1" w:styleId="CISStrich">
    <w:name w:val="CIS_Strich"/>
    <w:qFormat/>
    <w:pPr>
      <w:numPr>
        <w:numId w:val="2"/>
      </w:numPr>
      <w:spacing w:after="120"/>
    </w:pPr>
    <w:rPr>
      <w:rFonts w:ascii="Frutiger LT Com 55 Roman" w:hAnsi="Frutiger LT Com 55 Roman"/>
      <w:noProof/>
    </w:rPr>
  </w:style>
  <w:style w:type="paragraph" w:customStyle="1" w:styleId="CISStrichEinzug">
    <w:name w:val="CIS_Strich_Einzug"/>
    <w:qFormat/>
    <w:pPr>
      <w:numPr>
        <w:numId w:val="8"/>
      </w:numPr>
      <w:spacing w:after="120"/>
      <w:ind w:left="738" w:hanging="369"/>
    </w:pPr>
    <w:rPr>
      <w:rFonts w:ascii="Frutiger LT Com 55 Roman" w:hAnsi="Frutiger LT Com 55 Roman"/>
      <w:noProof/>
    </w:rPr>
  </w:style>
  <w:style w:type="paragraph" w:customStyle="1" w:styleId="CISabc">
    <w:name w:val="CIS_abc"/>
    <w:basedOn w:val="CISPunkt"/>
    <w:qFormat/>
    <w:pPr>
      <w:numPr>
        <w:numId w:val="3"/>
      </w:numPr>
    </w:pPr>
  </w:style>
  <w:style w:type="paragraph" w:customStyle="1" w:styleId="CISabcEinzug">
    <w:name w:val="CIS_abc_Einzug"/>
    <w:basedOn w:val="CISPunktEinzug"/>
    <w:qFormat/>
    <w:pPr>
      <w:numPr>
        <w:numId w:val="4"/>
      </w:numPr>
    </w:pPr>
  </w:style>
  <w:style w:type="paragraph" w:customStyle="1" w:styleId="CISNummerierung">
    <w:name w:val="CIS_Nummerierung"/>
    <w:qFormat/>
    <w:pPr>
      <w:numPr>
        <w:numId w:val="5"/>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6"/>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paragraph" w:customStyle="1" w:styleId="AbsenderAbteilung">
    <w:name w:val="AbsenderAbteilung"/>
    <w:basedOn w:val="Standard"/>
    <w:rsid w:val="00FC0546"/>
    <w:pPr>
      <w:spacing w:line="220" w:lineRule="exact"/>
      <w:ind w:left="454"/>
    </w:pPr>
    <w:rPr>
      <w:rFonts w:ascii="Frutiger 55 Roman" w:hAnsi="Frutiger 55 Roman"/>
      <w:i/>
      <w:sz w:val="18"/>
    </w:rPr>
  </w:style>
  <w:style w:type="paragraph" w:customStyle="1" w:styleId="AbsenderAmt">
    <w:name w:val="AbsenderAmt"/>
    <w:basedOn w:val="Standard"/>
    <w:rsid w:val="00FC0546"/>
    <w:pPr>
      <w:spacing w:line="220" w:lineRule="exact"/>
      <w:ind w:left="454" w:hanging="454"/>
    </w:pPr>
    <w:rPr>
      <w:rFonts w:ascii="Frutiger 55 Roman" w:hAnsi="Frutiger 55 Roman"/>
      <w:b/>
      <w:i/>
      <w:sz w:val="18"/>
    </w:rPr>
  </w:style>
  <w:style w:type="paragraph" w:customStyle="1" w:styleId="Formatvorlage1">
    <w:name w:val="Formatvorlage1"/>
    <w:basedOn w:val="Standard"/>
    <w:link w:val="Formatvorlage1Zchn"/>
    <w:qFormat/>
    <w:rsid w:val="00FC0546"/>
    <w:pPr>
      <w:spacing w:line="360" w:lineRule="exact"/>
      <w:jc w:val="both"/>
    </w:pPr>
    <w:rPr>
      <w:rFonts w:ascii="Arial" w:hAnsi="Arial" w:cs="Arial"/>
      <w:b/>
      <w:sz w:val="32"/>
      <w:szCs w:val="32"/>
      <w:lang w:val="de-CH"/>
    </w:rPr>
  </w:style>
  <w:style w:type="character" w:customStyle="1" w:styleId="Formatvorlage1Zchn">
    <w:name w:val="Formatvorlage1 Zchn"/>
    <w:link w:val="Formatvorlage1"/>
    <w:rsid w:val="00FC0546"/>
    <w:rPr>
      <w:rFonts w:ascii="Arial" w:eastAsia="Times New Roman" w:hAnsi="Arial" w:cs="Arial"/>
      <w:b/>
      <w:sz w:val="32"/>
      <w:szCs w:val="32"/>
    </w:rPr>
  </w:style>
  <w:style w:type="character" w:styleId="Funotenzeichen">
    <w:name w:val="footnote reference"/>
    <w:uiPriority w:val="99"/>
    <w:semiHidden/>
    <w:rsid w:val="00FC0546"/>
    <w:rPr>
      <w:vertAlign w:val="superscript"/>
    </w:rPr>
  </w:style>
  <w:style w:type="paragraph" w:customStyle="1" w:styleId="Formatvorlage2">
    <w:name w:val="Formatvorlage2"/>
    <w:basedOn w:val="Standard"/>
    <w:link w:val="Formatvorlage2Zchn"/>
    <w:qFormat/>
    <w:rsid w:val="00FC0546"/>
    <w:pPr>
      <w:spacing w:line="360" w:lineRule="exact"/>
      <w:jc w:val="both"/>
    </w:pPr>
    <w:rPr>
      <w:rFonts w:ascii="Arial" w:hAnsi="Arial" w:cs="Arial"/>
      <w:b/>
      <w:sz w:val="24"/>
      <w:lang w:val="de-CH"/>
    </w:rPr>
  </w:style>
  <w:style w:type="paragraph" w:customStyle="1" w:styleId="Formatvorlage3">
    <w:name w:val="Formatvorlage3"/>
    <w:basedOn w:val="Standard"/>
    <w:link w:val="Formatvorlage3Zchn"/>
    <w:qFormat/>
    <w:rsid w:val="00FC0546"/>
    <w:pPr>
      <w:spacing w:line="280" w:lineRule="atLeast"/>
      <w:jc w:val="both"/>
    </w:pPr>
    <w:rPr>
      <w:rFonts w:ascii="Arial" w:hAnsi="Arial" w:cs="Arial"/>
      <w:b/>
      <w:sz w:val="24"/>
      <w:lang w:val="de-CH"/>
    </w:rPr>
  </w:style>
  <w:style w:type="character" w:customStyle="1" w:styleId="Formatvorlage2Zchn">
    <w:name w:val="Formatvorlage2 Zchn"/>
    <w:link w:val="Formatvorlage2"/>
    <w:rsid w:val="00FC0546"/>
    <w:rPr>
      <w:rFonts w:ascii="Arial" w:eastAsia="Times New Roman" w:hAnsi="Arial" w:cs="Arial"/>
      <w:b/>
      <w:sz w:val="24"/>
    </w:rPr>
  </w:style>
  <w:style w:type="character" w:customStyle="1" w:styleId="Formatvorlage3Zchn">
    <w:name w:val="Formatvorlage3 Zchn"/>
    <w:link w:val="Formatvorlage3"/>
    <w:rsid w:val="00FC0546"/>
    <w:rPr>
      <w:rFonts w:ascii="Arial" w:eastAsia="Times New Roman" w:hAnsi="Arial" w:cs="Arial"/>
      <w:b/>
      <w:sz w:val="24"/>
    </w:rPr>
  </w:style>
  <w:style w:type="paragraph" w:customStyle="1" w:styleId="ReglementvorlageParagrafen">
    <w:name w:val="Reglementvorlage Paragrafen"/>
    <w:basedOn w:val="Formatvorlage2"/>
    <w:link w:val="ReglementvorlageParagrafenZchn"/>
    <w:autoRedefine/>
    <w:qFormat/>
    <w:rsid w:val="00C749F4"/>
    <w:pPr>
      <w:tabs>
        <w:tab w:val="left" w:pos="709"/>
      </w:tabs>
      <w:spacing w:line="280" w:lineRule="atLeast"/>
    </w:pPr>
    <w:rPr>
      <w:rFonts w:eastAsia="Andale Sans UI"/>
      <w:b w:val="0"/>
      <w:i/>
      <w:szCs w:val="24"/>
    </w:rPr>
  </w:style>
  <w:style w:type="character" w:customStyle="1" w:styleId="ReglementvorlageParagrafenZchn">
    <w:name w:val="Reglementvorlage Paragrafen Zchn"/>
    <w:basedOn w:val="Formatvorlage2Zchn"/>
    <w:link w:val="ReglementvorlageParagrafen"/>
    <w:rsid w:val="00C749F4"/>
    <w:rPr>
      <w:rFonts w:ascii="Arial" w:eastAsia="Times New Roman" w:hAnsi="Arial" w:cs="Arial"/>
      <w:b w:val="0"/>
      <w:i/>
      <w:sz w:val="24"/>
      <w:szCs w:val="24"/>
    </w:rPr>
  </w:style>
  <w:style w:type="paragraph" w:styleId="Funotentext">
    <w:name w:val="footnote text"/>
    <w:basedOn w:val="Standard"/>
    <w:link w:val="FunotentextZchn"/>
    <w:uiPriority w:val="99"/>
    <w:semiHidden/>
    <w:unhideWhenUsed/>
    <w:rsid w:val="0014409D"/>
  </w:style>
  <w:style w:type="character" w:customStyle="1" w:styleId="FunotentextZchn">
    <w:name w:val="Fußnotentext Zchn"/>
    <w:basedOn w:val="Absatz-Standardschriftart"/>
    <w:link w:val="Funotentext"/>
    <w:uiPriority w:val="99"/>
    <w:semiHidden/>
    <w:rsid w:val="0014409D"/>
    <w:rPr>
      <w:rFonts w:ascii="TIMES NEW (W1)" w:eastAsia="Times New Roman" w:hAnsi="TIMES NEW (W1)"/>
      <w:lang w:val="de-DE"/>
    </w:rPr>
  </w:style>
  <w:style w:type="character" w:styleId="Kommentarzeichen">
    <w:name w:val="annotation reference"/>
    <w:basedOn w:val="Absatz-Standardschriftart"/>
    <w:uiPriority w:val="99"/>
    <w:semiHidden/>
    <w:unhideWhenUsed/>
    <w:rsid w:val="0068254B"/>
    <w:rPr>
      <w:sz w:val="16"/>
      <w:szCs w:val="16"/>
    </w:rPr>
  </w:style>
  <w:style w:type="paragraph" w:styleId="Kommentartext">
    <w:name w:val="annotation text"/>
    <w:basedOn w:val="Standard"/>
    <w:link w:val="KommentartextZchn"/>
    <w:uiPriority w:val="99"/>
    <w:semiHidden/>
    <w:unhideWhenUsed/>
    <w:rsid w:val="0068254B"/>
  </w:style>
  <w:style w:type="character" w:customStyle="1" w:styleId="KommentartextZchn">
    <w:name w:val="Kommentartext Zchn"/>
    <w:basedOn w:val="Absatz-Standardschriftart"/>
    <w:link w:val="Kommentartext"/>
    <w:uiPriority w:val="99"/>
    <w:semiHidden/>
    <w:rsid w:val="0068254B"/>
    <w:rPr>
      <w:rFonts w:ascii="TIMES NEW (W1)" w:eastAsia="Times New Roman" w:hAnsi="TIMES NEW (W1)"/>
      <w:lang w:val="de-DE"/>
    </w:rPr>
  </w:style>
  <w:style w:type="paragraph" w:styleId="Kommentarthema">
    <w:name w:val="annotation subject"/>
    <w:basedOn w:val="Kommentartext"/>
    <w:next w:val="Kommentartext"/>
    <w:link w:val="KommentarthemaZchn"/>
    <w:uiPriority w:val="99"/>
    <w:semiHidden/>
    <w:unhideWhenUsed/>
    <w:rsid w:val="0068254B"/>
    <w:rPr>
      <w:b/>
      <w:bCs/>
    </w:rPr>
  </w:style>
  <w:style w:type="character" w:customStyle="1" w:styleId="KommentarthemaZchn">
    <w:name w:val="Kommentarthema Zchn"/>
    <w:basedOn w:val="KommentartextZchn"/>
    <w:link w:val="Kommentarthema"/>
    <w:uiPriority w:val="99"/>
    <w:semiHidden/>
    <w:rsid w:val="0068254B"/>
    <w:rPr>
      <w:rFonts w:ascii="TIMES NEW (W1)" w:eastAsia="Times New Roman" w:hAnsi="TIMES NEW (W1)"/>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rb.so.ch/beschlussnummer/?tx_rrbpublications2_pi1%5Baction%5D=download&amp;tx_rrbpublications2_pi1%5Bcontroller%5D=Document&amp;tx_rrbpublications2_pi1%5Bdocument%5D=63359&amp;tx_rrbpublications2_pi1%5BresolutionNumber%5D=2024%2F1302&amp;cHash=c8565e487e7e5a48bebd4962146b4af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D228E-4404-49AF-971C-432516DA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2754</Words>
  <Characters>17357</Characters>
  <Application>Microsoft Office Word</Application>
  <DocSecurity>4</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2025-04-01T05:33:00Z</dcterms:created>
  <dcterms:modified xsi:type="dcterms:W3CDTF">2025-04-01T05:33:00Z</dcterms:modified>
</cp:coreProperties>
</file>